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ook w:val="04A0"/>
      </w:tblPr>
      <w:tblGrid>
        <w:gridCol w:w="4961"/>
        <w:gridCol w:w="4962"/>
      </w:tblGrid>
      <w:tr w:rsidR="007108FE" w:rsidRPr="007108FE" w:rsidTr="00B57EDB">
        <w:tc>
          <w:tcPr>
            <w:tcW w:w="4961" w:type="dxa"/>
            <w:hideMark/>
          </w:tcPr>
          <w:p w:rsidR="007108FE" w:rsidRPr="007108FE" w:rsidRDefault="007108FE" w:rsidP="00910996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 w:rsidRPr="007108FE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  <w:lang w:eastAsia="ru-RU"/>
              </w:rPr>
              <w:t xml:space="preserve">  Рассмотрено</w:t>
            </w:r>
          </w:p>
          <w:p w:rsidR="007108FE" w:rsidRPr="007108FE" w:rsidRDefault="007108FE" w:rsidP="00910996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lang w:eastAsia="ru-RU"/>
              </w:rPr>
            </w:pPr>
            <w:r w:rsidRPr="007108FE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  <w:lang w:eastAsia="ru-RU"/>
              </w:rPr>
              <w:t>педагогическим советом</w:t>
            </w:r>
          </w:p>
          <w:p w:rsidR="007108FE" w:rsidRPr="007108FE" w:rsidRDefault="007108FE" w:rsidP="00910996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  <w:lang w:eastAsia="ru-RU"/>
              </w:rPr>
              <w:t>(протокол № 3 от 26.03.2024</w:t>
            </w:r>
            <w:r w:rsidRPr="007108FE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4962" w:type="dxa"/>
            <w:hideMark/>
          </w:tcPr>
          <w:p w:rsidR="007108FE" w:rsidRPr="007108FE" w:rsidRDefault="007108FE" w:rsidP="00910996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 w:rsidRPr="007108FE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  <w:lang w:eastAsia="ru-RU"/>
              </w:rPr>
              <w:t xml:space="preserve">Утверждено </w:t>
            </w:r>
          </w:p>
          <w:p w:rsidR="007108FE" w:rsidRPr="007108FE" w:rsidRDefault="007108FE" w:rsidP="00910996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  <w:lang w:eastAsia="ru-RU"/>
              </w:rPr>
              <w:t>приказом МА</w:t>
            </w:r>
            <w:r w:rsidRPr="007108FE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  <w:lang w:eastAsia="ru-RU"/>
              </w:rPr>
              <w:t xml:space="preserve">ОУ «Лицей № 52» </w:t>
            </w:r>
          </w:p>
          <w:p w:rsidR="007108FE" w:rsidRPr="007108FE" w:rsidRDefault="007108FE" w:rsidP="00910996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  <w:lang w:eastAsia="ru-RU"/>
              </w:rPr>
              <w:t>от 28.03.2024  №181</w:t>
            </w:r>
            <w:r w:rsidRPr="007108FE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  <w:lang w:eastAsia="ru-RU"/>
              </w:rPr>
              <w:t>-осн</w:t>
            </w:r>
          </w:p>
        </w:tc>
      </w:tr>
    </w:tbl>
    <w:p w:rsidR="007108FE" w:rsidRDefault="007108FE" w:rsidP="007108FE">
      <w:pPr>
        <w:pStyle w:val="s1"/>
        <w:shd w:val="clear" w:color="auto" w:fill="FFFFFF"/>
        <w:spacing w:before="0" w:beforeAutospacing="0" w:after="0" w:afterAutospacing="0"/>
        <w:rPr>
          <w:b/>
        </w:rPr>
      </w:pPr>
    </w:p>
    <w:p w:rsidR="007108FE" w:rsidRDefault="007108FE" w:rsidP="00FB44DE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23D6B" w:rsidRDefault="00FB44DE" w:rsidP="00FB44DE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B44DE">
        <w:rPr>
          <w:b/>
        </w:rPr>
        <w:t>Порядок действий работников муниципального автономного общеобраз</w:t>
      </w:r>
      <w:r w:rsidR="00910996">
        <w:rPr>
          <w:b/>
        </w:rPr>
        <w:t>овательного учреждения «Лицей №</w:t>
      </w:r>
      <w:r w:rsidRPr="00FB44DE">
        <w:rPr>
          <w:b/>
        </w:rPr>
        <w:t xml:space="preserve">52» </w:t>
      </w:r>
      <w:r w:rsidR="00A23D6B">
        <w:rPr>
          <w:b/>
        </w:rPr>
        <w:t xml:space="preserve">имени Ф.Э.Дзержинского </w:t>
      </w: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B44DE">
        <w:rPr>
          <w:b/>
        </w:rPr>
        <w:t>с обучающимися, не посещающими лицей</w:t>
      </w:r>
      <w:bookmarkStart w:id="0" w:name="_GoBack"/>
      <w:bookmarkEnd w:id="0"/>
    </w:p>
    <w:p w:rsid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108FE" w:rsidRPr="007108FE" w:rsidRDefault="007108FE" w:rsidP="007108FE">
      <w:pPr>
        <w:pStyle w:val="s1"/>
        <w:shd w:val="clear" w:color="auto" w:fill="FFFFFF"/>
        <w:spacing w:before="0" w:beforeAutospacing="0" w:after="0" w:afterAutospacing="0"/>
        <w:jc w:val="both"/>
      </w:pPr>
      <w:r w:rsidRPr="007108FE">
        <w:t>1.Классными руководителями в ежедневном режиме ведется учет посещения занятий обучающимися. Для этого после первого урока каждой смены в специальном журнале, находящемся в учительской, отмечается общее количество детей в классе, количество отсутствующих, в том числе по болезни, по уважительной причине, неуважительной причине (с указанием фамилии обучающегося). При отсутствии несовершеннолетнего в образовательном учреждении родитель (законный представитель) должен в тот же день связаться с классным руководителем и сообщить о причине отсутствия ребенка в лицее.</w:t>
      </w:r>
    </w:p>
    <w:p w:rsid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</w:p>
    <w:p w:rsidR="00FB44DE" w:rsidRDefault="007108FE" w:rsidP="00FB44DE">
      <w:pPr>
        <w:pStyle w:val="s1"/>
        <w:shd w:val="clear" w:color="auto" w:fill="FFFFFF"/>
        <w:spacing w:before="0" w:beforeAutospacing="0" w:after="0" w:afterAutospacing="0"/>
        <w:jc w:val="both"/>
      </w:pPr>
      <w:r>
        <w:t>2. В случае отсутствия со стороны родителей (законных представителей) информации о причине непосещения ребенком лицея, классный руководитель в течение учебного дня извещает родителей любым доступным способом об отсутствии</w:t>
      </w:r>
      <w:r w:rsidR="000F05E1">
        <w:t xml:space="preserve"> обучающегося на занятиях, выясняет причину его отсутствия.</w:t>
      </w:r>
    </w:p>
    <w:p w:rsidR="000F05E1" w:rsidRDefault="000F05E1" w:rsidP="00FB44DE">
      <w:pPr>
        <w:pStyle w:val="s1"/>
        <w:shd w:val="clear" w:color="auto" w:fill="FFFFFF"/>
        <w:spacing w:before="0" w:beforeAutospacing="0" w:after="0" w:afterAutospacing="0"/>
        <w:jc w:val="both"/>
      </w:pPr>
    </w:p>
    <w:p w:rsidR="000F05E1" w:rsidRDefault="000F05E1" w:rsidP="00FB44DE">
      <w:pPr>
        <w:pStyle w:val="s1"/>
        <w:shd w:val="clear" w:color="auto" w:fill="FFFFFF"/>
        <w:spacing w:before="0" w:beforeAutospacing="0" w:after="0" w:afterAutospacing="0"/>
        <w:jc w:val="both"/>
      </w:pPr>
      <w:r>
        <w:t>3.Если нет возможности связаться с родителями (законными представителями) обучающегося и (или) ребенком, классный руководитель опрашивает одноклассников и друзей обучающегося в лицее о возможных причинах непосещения лицея учащимся.</w:t>
      </w:r>
    </w:p>
    <w:p w:rsid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</w:p>
    <w:p w:rsidR="000F05E1" w:rsidRDefault="000F05E1" w:rsidP="00FB44DE">
      <w:pPr>
        <w:pStyle w:val="s1"/>
        <w:shd w:val="clear" w:color="auto" w:fill="FFFFFF"/>
        <w:spacing w:before="0" w:beforeAutospacing="0" w:after="0" w:afterAutospacing="0"/>
        <w:jc w:val="both"/>
      </w:pPr>
      <w:r>
        <w:t>4.Если учащийся состоит на учете как ребенок, проживающий в семье СОП, либо находится на учете в отделе полиции, сам является состоящим на учете СОП, то классный руководитель в тот же день информирует социального педагога о невозможности выявления причины отсутствия ребенка в лицее. Социальный педагог в тот же день связывается с инспектором ПДН и просит связаться с родителями (законными представителями) семьи СОП.</w:t>
      </w:r>
    </w:p>
    <w:p w:rsidR="000F05E1" w:rsidRDefault="000F05E1" w:rsidP="00FB44DE">
      <w:pPr>
        <w:pStyle w:val="s1"/>
        <w:shd w:val="clear" w:color="auto" w:fill="FFFFFF"/>
        <w:spacing w:before="0" w:beforeAutospacing="0" w:after="0" w:afterAutospacing="0"/>
        <w:jc w:val="both"/>
      </w:pPr>
    </w:p>
    <w:p w:rsidR="000F05E1" w:rsidRDefault="000F05E1" w:rsidP="00FB44DE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5. Если обучающийся не состоит на учете в органах системы профилактики, то классный руководитель в течение 3 дней пытается связаться с родителями (законными представителями) через телефонные звонки, смс-оповещения, социальные сети, мессенджеры. В случае </w:t>
      </w:r>
      <w:r w:rsidR="00E237A9">
        <w:t xml:space="preserve">невозможности связаться с родителями и (или) ребенком, ставит в известность социального педагога. </w:t>
      </w:r>
    </w:p>
    <w:p w:rsidR="00E237A9" w:rsidRDefault="00E237A9" w:rsidP="00FB44DE">
      <w:pPr>
        <w:pStyle w:val="s1"/>
        <w:shd w:val="clear" w:color="auto" w:fill="FFFFFF"/>
        <w:spacing w:before="0" w:beforeAutospacing="0" w:after="0" w:afterAutospacing="0"/>
        <w:jc w:val="both"/>
      </w:pPr>
    </w:p>
    <w:p w:rsidR="00E237A9" w:rsidRDefault="00E237A9" w:rsidP="00FB44DE">
      <w:pPr>
        <w:pStyle w:val="s1"/>
        <w:shd w:val="clear" w:color="auto" w:fill="FFFFFF"/>
        <w:spacing w:before="0" w:beforeAutospacing="0" w:after="0" w:afterAutospacing="0"/>
        <w:jc w:val="both"/>
      </w:pPr>
      <w:r>
        <w:t>6.Социальный педагог совместно с классным руководителем (</w:t>
      </w:r>
      <w:r w:rsidR="00916FBE">
        <w:t xml:space="preserve">либо представителем </w:t>
      </w:r>
      <w:r w:rsidR="003342BD">
        <w:t>администрации лицея) в течение 3 дней осуществляет выход в семью с целью выяснения причин отсутствия обучающихся в лицее. При посещении семьи выясняется причина отсутствия ребенка. Если дверь не открыли, то комиссия опрашивает соседей.</w:t>
      </w:r>
    </w:p>
    <w:p w:rsidR="003342BD" w:rsidRDefault="003342BD" w:rsidP="00FB44DE">
      <w:pPr>
        <w:pStyle w:val="s1"/>
        <w:shd w:val="clear" w:color="auto" w:fill="FFFFFF"/>
        <w:spacing w:before="0" w:beforeAutospacing="0" w:after="0" w:afterAutospacing="0"/>
        <w:jc w:val="both"/>
      </w:pPr>
    </w:p>
    <w:p w:rsidR="003342BD" w:rsidRDefault="003342BD" w:rsidP="00FB44DE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7.При всех отрицательных результатах комиссия составляет информацию директору лицея о непосещении учащимся учреждения и проведенных мероприятиях по </w:t>
      </w:r>
      <w:r w:rsidR="000C6897">
        <w:t>выяснению отсутствия.</w:t>
      </w:r>
    </w:p>
    <w:p w:rsidR="000C6897" w:rsidRDefault="000C6897" w:rsidP="00FB44DE">
      <w:pPr>
        <w:pStyle w:val="s1"/>
        <w:shd w:val="clear" w:color="auto" w:fill="FFFFFF"/>
        <w:spacing w:before="0" w:beforeAutospacing="0" w:after="0" w:afterAutospacing="0"/>
        <w:jc w:val="both"/>
      </w:pPr>
    </w:p>
    <w:p w:rsidR="00FB44DE" w:rsidRDefault="000C6897" w:rsidP="00FB44DE">
      <w:pPr>
        <w:pStyle w:val="s1"/>
        <w:shd w:val="clear" w:color="auto" w:fill="FFFFFF"/>
        <w:spacing w:before="0" w:beforeAutospacing="0" w:after="0" w:afterAutospacing="0"/>
        <w:jc w:val="both"/>
      </w:pPr>
      <w:r>
        <w:t>8. Директор лицея (либо заместитель директора) в течение 3 дней с момента представления информации уведомляет отдел полиции об отсутствии ребенка в лицее и мероприятиях по выяснению причин отсутствия.</w:t>
      </w:r>
    </w:p>
    <w:p w:rsidR="000C6897" w:rsidRDefault="000C6897" w:rsidP="00FB44DE">
      <w:pPr>
        <w:pStyle w:val="s1"/>
        <w:shd w:val="clear" w:color="auto" w:fill="FFFFFF"/>
        <w:spacing w:before="0" w:beforeAutospacing="0" w:after="0" w:afterAutospacing="0"/>
        <w:jc w:val="both"/>
      </w:pPr>
    </w:p>
    <w:p w:rsidR="000C6897" w:rsidRDefault="000C6897" w:rsidP="00FB44DE">
      <w:pPr>
        <w:pStyle w:val="s1"/>
        <w:shd w:val="clear" w:color="auto" w:fill="FFFFFF"/>
        <w:spacing w:before="0" w:beforeAutospacing="0" w:after="0" w:afterAutospacing="0"/>
        <w:jc w:val="both"/>
      </w:pPr>
      <w:r>
        <w:t>По выяснении неуважительных причин отсутствия ребенка в образовательном учреждении родители (законные представители) приглашаются на Совет по профилактике правонарушений несовершеннолетних, на котором принимается решение о постановке на внутриучрежденческий учет либо о представлении на рассмотрение комиссии по делам несовершеннолетних и защите их прав.</w:t>
      </w:r>
    </w:p>
    <w:p w:rsidR="000C6897" w:rsidRDefault="000C6897" w:rsidP="00FB44DE">
      <w:pPr>
        <w:pStyle w:val="s1"/>
        <w:shd w:val="clear" w:color="auto" w:fill="FFFFFF"/>
        <w:spacing w:before="0" w:beforeAutospacing="0" w:after="0" w:afterAutospacing="0"/>
        <w:jc w:val="both"/>
      </w:pPr>
      <w:r>
        <w:tab/>
        <w:t>В соответствии с п.2 ст.9 ФЗ-120 от 24.06.1999 «Об основах системы профилактики безнадзорности и правонарушений несовершеннолетних» учреждение незамедлительно информирует следующие органы:</w:t>
      </w:r>
    </w:p>
    <w:p w:rsidR="000C6897" w:rsidRDefault="000C6897" w:rsidP="00FB44DE">
      <w:pPr>
        <w:pStyle w:val="s1"/>
        <w:shd w:val="clear" w:color="auto" w:fill="FFFFFF"/>
        <w:spacing w:before="0" w:beforeAutospacing="0" w:after="0" w:afterAutospacing="0"/>
        <w:jc w:val="both"/>
      </w:pP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  <w:r w:rsidRPr="00FB44DE">
        <w:t>1) орган прокуратуры - о нарушении прав и свобод несовершеннолетних;</w:t>
      </w: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  <w:r w:rsidRPr="00FB44DE">
        <w:t>2) </w:t>
      </w:r>
      <w:hyperlink r:id="rId4" w:anchor="block_11" w:history="1">
        <w:r w:rsidRPr="00FB44DE">
          <w:rPr>
            <w:rStyle w:val="a3"/>
            <w:color w:val="auto"/>
            <w:u w:val="none"/>
          </w:rPr>
          <w:t>комиссию по делам несовершеннолетних и защите их прав</w:t>
        </w:r>
      </w:hyperlink>
      <w:r w:rsidRPr="00FB44DE">
        <w:t> 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  <w:r w:rsidRPr="00FB44DE">
        <w:t>3) </w:t>
      </w:r>
      <w:hyperlink r:id="rId5" w:anchor="block_16" w:history="1">
        <w:r w:rsidRPr="00FB44DE">
          <w:rPr>
            <w:rStyle w:val="a3"/>
            <w:color w:val="auto"/>
            <w:u w:val="none"/>
          </w:rPr>
          <w:t>орган опеки и попечительства</w:t>
        </w:r>
      </w:hyperlink>
      <w:r w:rsidRPr="00FB44DE">
        <w:t> 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  <w:r w:rsidRPr="00FB44DE">
        <w:t>4) </w:t>
      </w:r>
      <w:hyperlink r:id="rId6" w:anchor="block_12" w:history="1">
        <w:r w:rsidRPr="00FB44DE">
          <w:rPr>
            <w:rStyle w:val="a3"/>
            <w:color w:val="auto"/>
            <w:u w:val="none"/>
          </w:rPr>
          <w:t>орган управления социальной защитой населения</w:t>
        </w:r>
      </w:hyperlink>
      <w:r w:rsidRPr="00FB44DE">
        <w:t> - о выявлении несовершеннолетних, нуждающихся в помощи государства в связи с безнадзорностью или беспризорностью, а также о выявлении </w:t>
      </w:r>
      <w:hyperlink r:id="rId7" w:anchor="block_104" w:history="1">
        <w:r w:rsidRPr="00FB44DE">
          <w:rPr>
            <w:rStyle w:val="a3"/>
            <w:color w:val="auto"/>
            <w:u w:val="none"/>
          </w:rPr>
          <w:t>семей</w:t>
        </w:r>
      </w:hyperlink>
      <w:r w:rsidRPr="00FB44DE">
        <w:t>, находящихся в социально опасном положении;</w:t>
      </w: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  <w:r w:rsidRPr="00FB44DE">
        <w:t>5) </w:t>
      </w:r>
      <w:hyperlink r:id="rId8" w:anchor="block_20" w:history="1">
        <w:r w:rsidRPr="00FB44DE">
          <w:rPr>
            <w:rStyle w:val="a3"/>
            <w:color w:val="auto"/>
            <w:u w:val="none"/>
          </w:rPr>
          <w:t>орган внутренних дел</w:t>
        </w:r>
      </w:hyperlink>
      <w:r w:rsidRPr="00FB44DE">
        <w:t> 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действия;</w:t>
      </w: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  <w:r w:rsidRPr="00FB44DE">
        <w:t>5.1) </w:t>
      </w:r>
      <w:r w:rsidRPr="00FB44DE">
        <w:rPr>
          <w:rStyle w:val="s10"/>
          <w:bCs/>
        </w:rPr>
        <w:t>уголовно-исполнительные инспекции</w:t>
      </w:r>
      <w:r w:rsidRPr="00FB44DE">
        <w:t> 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  <w:r w:rsidRPr="00FB44DE">
        <w:t>6) </w:t>
      </w:r>
      <w:hyperlink r:id="rId9" w:anchor="block_18" w:history="1">
        <w:r w:rsidRPr="00FB44DE">
          <w:rPr>
            <w:rStyle w:val="a3"/>
            <w:color w:val="auto"/>
            <w:u w:val="none"/>
          </w:rPr>
          <w:t>орган управления здравоохранением</w:t>
        </w:r>
      </w:hyperlink>
      <w:r w:rsidRPr="00FB44DE">
        <w:t> 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  <w:r w:rsidRPr="00FB44DE">
        <w:t>7) орган, осуществляющий управление в сфере образования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  <w:r w:rsidRPr="00FB44DE">
        <w:t>8) </w:t>
      </w:r>
      <w:hyperlink r:id="rId10" w:anchor="block_17" w:history="1">
        <w:r w:rsidRPr="00FB44DE">
          <w:rPr>
            <w:rStyle w:val="a3"/>
            <w:color w:val="auto"/>
            <w:u w:val="none"/>
          </w:rPr>
          <w:t>орган по делам молодежи</w:t>
        </w:r>
      </w:hyperlink>
      <w:r w:rsidRPr="00FB44DE">
        <w:t> - о выявлении </w:t>
      </w:r>
      <w:hyperlink r:id="rId11" w:anchor="block_103" w:history="1">
        <w:r w:rsidRPr="00FB44DE">
          <w:rPr>
            <w:rStyle w:val="a3"/>
            <w:color w:val="auto"/>
            <w:u w:val="none"/>
          </w:rPr>
          <w:t>несовершеннолетних</w:t>
        </w:r>
      </w:hyperlink>
      <w:r w:rsidRPr="00FB44DE">
        <w:t>, находящихся в социально опасном положении и нуждающихся в этой связи в оказании помощи в организации отдыха, досуга, занятости;</w:t>
      </w:r>
    </w:p>
    <w:p w:rsidR="00FB44DE" w:rsidRPr="00FB44DE" w:rsidRDefault="00FB44DE" w:rsidP="00FB44DE">
      <w:pPr>
        <w:pStyle w:val="s1"/>
        <w:shd w:val="clear" w:color="auto" w:fill="FFFFFF"/>
        <w:spacing w:before="0" w:beforeAutospacing="0" w:after="0" w:afterAutospacing="0"/>
        <w:jc w:val="both"/>
      </w:pPr>
      <w:r w:rsidRPr="00FB44DE">
        <w:lastRenderedPageBreak/>
        <w:t>9) орган службы занятости - о выявлении несовершеннолетних, находящихся в социально 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 </w:t>
      </w:r>
      <w:hyperlink r:id="rId12" w:history="1">
        <w:r w:rsidRPr="00FB44DE">
          <w:rPr>
            <w:rStyle w:val="a3"/>
            <w:color w:val="auto"/>
            <w:u w:val="none"/>
          </w:rPr>
          <w:t>Федеральным законом</w:t>
        </w:r>
      </w:hyperlink>
      <w:r w:rsidRPr="00FB44DE">
        <w:t> от 29 декабря 2012 года N 273-ФЗ "Об образовании в Российской Федерации" случаях и нуждающихся в этой связи в оказании помощи в трудоустройстве.</w:t>
      </w:r>
    </w:p>
    <w:p w:rsidR="00B0617A" w:rsidRPr="00A23D6B" w:rsidRDefault="000C6897" w:rsidP="00FB44DE">
      <w:pPr>
        <w:spacing w:after="0"/>
        <w:jc w:val="both"/>
        <w:rPr>
          <w:rFonts w:ascii="Times New Roman" w:hAnsi="Times New Roman" w:cs="Times New Roman"/>
          <w:sz w:val="24"/>
        </w:rPr>
      </w:pPr>
      <w:r w:rsidRPr="00A23D6B">
        <w:rPr>
          <w:rFonts w:ascii="Times New Roman" w:hAnsi="Times New Roman" w:cs="Times New Roman"/>
          <w:sz w:val="24"/>
        </w:rPr>
        <w:t xml:space="preserve">  В дальнейшем</w:t>
      </w:r>
      <w:r w:rsidR="00A23D6B" w:rsidRPr="00A23D6B">
        <w:rPr>
          <w:rFonts w:ascii="Times New Roman" w:hAnsi="Times New Roman" w:cs="Times New Roman"/>
          <w:sz w:val="24"/>
        </w:rPr>
        <w:t xml:space="preserve"> обучающийся находится под контролем службы социально-психолого-педагогического сопровождения лицея и с ним и семьей ведется индивидуальная профилактическая работа.</w:t>
      </w:r>
    </w:p>
    <w:sectPr w:rsidR="00B0617A" w:rsidRPr="00A23D6B" w:rsidSect="00EE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36F"/>
    <w:rsid w:val="0000136F"/>
    <w:rsid w:val="000C6897"/>
    <w:rsid w:val="000F05E1"/>
    <w:rsid w:val="003342BD"/>
    <w:rsid w:val="00591863"/>
    <w:rsid w:val="007108FE"/>
    <w:rsid w:val="00910996"/>
    <w:rsid w:val="00916FBE"/>
    <w:rsid w:val="00A23D6B"/>
    <w:rsid w:val="00B0617A"/>
    <w:rsid w:val="00BD5F69"/>
    <w:rsid w:val="00E237A9"/>
    <w:rsid w:val="00EE32C3"/>
    <w:rsid w:val="00FB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B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B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44DE"/>
    <w:rPr>
      <w:color w:val="0000FF"/>
      <w:u w:val="single"/>
    </w:rPr>
  </w:style>
  <w:style w:type="character" w:customStyle="1" w:styleId="s10">
    <w:name w:val="s_10"/>
    <w:basedOn w:val="a0"/>
    <w:rsid w:val="00FB4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7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0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04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4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6087/9e3305d0d08ff111955ebd93afd1087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16087/" TargetMode="External"/><Relationship Id="rId12" Type="http://schemas.openxmlformats.org/officeDocument/2006/relationships/hyperlink" Target="https://base.garant.ru/702913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16087/b6e02e45ca70d110df0019b9fe339c70/" TargetMode="External"/><Relationship Id="rId11" Type="http://schemas.openxmlformats.org/officeDocument/2006/relationships/hyperlink" Target="https://base.garant.ru/12116087/" TargetMode="External"/><Relationship Id="rId5" Type="http://schemas.openxmlformats.org/officeDocument/2006/relationships/hyperlink" Target="https://base.garant.ru/12116087/7a58987b486424ad79b62aa427dab1df/" TargetMode="External"/><Relationship Id="rId10" Type="http://schemas.openxmlformats.org/officeDocument/2006/relationships/hyperlink" Target="https://base.garant.ru/12116087/a7b26eafd8fd23d18ca4410ac5359e0e/" TargetMode="External"/><Relationship Id="rId4" Type="http://schemas.openxmlformats.org/officeDocument/2006/relationships/hyperlink" Target="https://base.garant.ru/12116087/9d78f2e21a0e8d6e5a75ac4e4a939832/" TargetMode="External"/><Relationship Id="rId9" Type="http://schemas.openxmlformats.org/officeDocument/2006/relationships/hyperlink" Target="https://base.garant.ru/12116087/a573badcfa856325a7f6c5597efaaed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Николаевна</dc:creator>
  <cp:keywords/>
  <dc:description/>
  <cp:lastModifiedBy>Admin</cp:lastModifiedBy>
  <cp:revision>10</cp:revision>
  <dcterms:created xsi:type="dcterms:W3CDTF">2024-06-10T07:34:00Z</dcterms:created>
  <dcterms:modified xsi:type="dcterms:W3CDTF">2025-03-27T13:47:00Z</dcterms:modified>
</cp:coreProperties>
</file>