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629"/>
        <w:gridCol w:w="2126"/>
        <w:gridCol w:w="3402"/>
        <w:gridCol w:w="2693"/>
      </w:tblGrid>
      <w:tr w:rsidR="001A41F1" w:rsidRPr="00C879D3" w:rsidTr="001A41F1">
        <w:trPr>
          <w:trHeight w:val="533"/>
        </w:trPr>
        <w:tc>
          <w:tcPr>
            <w:tcW w:w="14850" w:type="dxa"/>
            <w:gridSpan w:val="4"/>
          </w:tcPr>
          <w:p w:rsidR="001A41F1" w:rsidRPr="001A41F1" w:rsidRDefault="001A41F1" w:rsidP="00F65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A41F1">
              <w:rPr>
                <w:b/>
                <w:sz w:val="24"/>
                <w:szCs w:val="24"/>
              </w:rPr>
              <w:t>П1. ст.14.  Оказание социально-психологической и педагогической помощи  несовершеннолетним с ограниченными возможностями здоровья и (или) отклонениями в поведении либо несовершеннолетним, имеющим проблемы в обучении</w:t>
            </w:r>
          </w:p>
        </w:tc>
      </w:tr>
      <w:tr w:rsidR="001A41F1" w:rsidRPr="00A73532" w:rsidTr="006269FB">
        <w:trPr>
          <w:trHeight w:val="533"/>
        </w:trPr>
        <w:tc>
          <w:tcPr>
            <w:tcW w:w="6629" w:type="dxa"/>
            <w:vAlign w:val="center"/>
          </w:tcPr>
          <w:p w:rsidR="001A41F1" w:rsidRPr="00A73532" w:rsidRDefault="001A41F1" w:rsidP="00A52EAE">
            <w:pPr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Орг</w:t>
            </w:r>
            <w:r w:rsidR="00A52EAE">
              <w:rPr>
                <w:sz w:val="24"/>
                <w:szCs w:val="24"/>
              </w:rPr>
              <w:t>анизация и проведение  МО классных руководителей</w:t>
            </w:r>
            <w:r w:rsidRPr="00A73532">
              <w:rPr>
                <w:sz w:val="24"/>
                <w:szCs w:val="24"/>
              </w:rPr>
              <w:t xml:space="preserve">  по проблемам профилактики зависимых состояний</w:t>
            </w:r>
            <w:r w:rsidR="00A52EAE">
              <w:rPr>
                <w:sz w:val="24"/>
                <w:szCs w:val="24"/>
              </w:rPr>
              <w:t>, правонарушений</w:t>
            </w:r>
          </w:p>
        </w:tc>
        <w:tc>
          <w:tcPr>
            <w:tcW w:w="2126" w:type="dxa"/>
            <w:vAlign w:val="center"/>
          </w:tcPr>
          <w:p w:rsidR="001A41F1" w:rsidRPr="00A73532" w:rsidRDefault="00A52EAE" w:rsidP="00F65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Зам. директора по ВР</w:t>
            </w:r>
          </w:p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Михеева О.Н.,</w:t>
            </w:r>
          </w:p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 xml:space="preserve">соц. педагог </w:t>
            </w:r>
          </w:p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proofErr w:type="spellStart"/>
            <w:r w:rsidRPr="00A73532">
              <w:rPr>
                <w:sz w:val="24"/>
                <w:szCs w:val="24"/>
              </w:rPr>
              <w:t>Барейшая</w:t>
            </w:r>
            <w:proofErr w:type="spellEnd"/>
            <w:r w:rsidRPr="00A73532"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2693" w:type="dxa"/>
          </w:tcPr>
          <w:p w:rsidR="001A41F1" w:rsidRPr="00A73532" w:rsidRDefault="001A41F1" w:rsidP="00F65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A41F1" w:rsidRPr="00A73532" w:rsidTr="006269FB">
        <w:trPr>
          <w:trHeight w:val="533"/>
        </w:trPr>
        <w:tc>
          <w:tcPr>
            <w:tcW w:w="6629" w:type="dxa"/>
            <w:vAlign w:val="center"/>
          </w:tcPr>
          <w:p w:rsidR="001A41F1" w:rsidRPr="00A73532" w:rsidRDefault="001A41F1" w:rsidP="00F65895">
            <w:pPr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Участие в методических мероприятиях по психологическому сопровождению детей</w:t>
            </w:r>
          </w:p>
        </w:tc>
        <w:tc>
          <w:tcPr>
            <w:tcW w:w="2126" w:type="dxa"/>
            <w:vAlign w:val="center"/>
          </w:tcPr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по графику комитета</w:t>
            </w:r>
          </w:p>
        </w:tc>
        <w:tc>
          <w:tcPr>
            <w:tcW w:w="3402" w:type="dxa"/>
            <w:vAlign w:val="center"/>
          </w:tcPr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Психолог, соц. педагог</w:t>
            </w:r>
          </w:p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proofErr w:type="spellStart"/>
            <w:r w:rsidRPr="00A73532">
              <w:rPr>
                <w:sz w:val="24"/>
                <w:szCs w:val="24"/>
              </w:rPr>
              <w:t>Барейшая</w:t>
            </w:r>
            <w:proofErr w:type="spellEnd"/>
            <w:r w:rsidRPr="00A73532"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2693" w:type="dxa"/>
          </w:tcPr>
          <w:p w:rsidR="001A41F1" w:rsidRPr="00A73532" w:rsidRDefault="001A41F1" w:rsidP="00F65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A41F1" w:rsidRPr="00A73532" w:rsidTr="006269FB">
        <w:trPr>
          <w:trHeight w:val="533"/>
        </w:trPr>
        <w:tc>
          <w:tcPr>
            <w:tcW w:w="6629" w:type="dxa"/>
            <w:vAlign w:val="center"/>
          </w:tcPr>
          <w:p w:rsidR="001A41F1" w:rsidRPr="00A73532" w:rsidRDefault="001A41F1" w:rsidP="00F65895">
            <w:pPr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Индивидуальная работа психолога, учителей-предметников, классных руководителей, администрации школы с несовершеннолетними, имеющими проблемы в обучении и поведении</w:t>
            </w:r>
          </w:p>
        </w:tc>
        <w:tc>
          <w:tcPr>
            <w:tcW w:w="2126" w:type="dxa"/>
            <w:vAlign w:val="center"/>
          </w:tcPr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В течение учебного года по индивидуальному плану работы классных руководителей</w:t>
            </w:r>
          </w:p>
        </w:tc>
        <w:tc>
          <w:tcPr>
            <w:tcW w:w="3402" w:type="dxa"/>
            <w:vAlign w:val="center"/>
          </w:tcPr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Зам. директора по ВР, УР, психолог, классные руководители 1-11 классов</w:t>
            </w:r>
          </w:p>
        </w:tc>
        <w:tc>
          <w:tcPr>
            <w:tcW w:w="2693" w:type="dxa"/>
          </w:tcPr>
          <w:p w:rsidR="001A41F1" w:rsidRPr="00A73532" w:rsidRDefault="001A41F1" w:rsidP="00F65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A41F1" w:rsidRPr="00A73532" w:rsidTr="001A41F1">
        <w:trPr>
          <w:trHeight w:val="533"/>
        </w:trPr>
        <w:tc>
          <w:tcPr>
            <w:tcW w:w="14850" w:type="dxa"/>
            <w:gridSpan w:val="4"/>
          </w:tcPr>
          <w:p w:rsidR="001A41F1" w:rsidRPr="001A41F1" w:rsidRDefault="001A41F1" w:rsidP="00F65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A41F1">
              <w:rPr>
                <w:b/>
                <w:sz w:val="24"/>
                <w:szCs w:val="24"/>
              </w:rPr>
              <w:t>П.2. ст.14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организациях. Принятие  мер по их воспитанию и получению ими общего образования.</w:t>
            </w:r>
          </w:p>
        </w:tc>
      </w:tr>
      <w:tr w:rsidR="001A41F1" w:rsidRPr="00A73532" w:rsidTr="006269FB">
        <w:trPr>
          <w:trHeight w:val="2775"/>
        </w:trPr>
        <w:tc>
          <w:tcPr>
            <w:tcW w:w="6629" w:type="dxa"/>
            <w:vAlign w:val="center"/>
          </w:tcPr>
          <w:p w:rsidR="001A41F1" w:rsidRPr="00A73532" w:rsidRDefault="001A41F1" w:rsidP="00F65895">
            <w:pPr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Ведение учета несовершеннолетних, не посещающих или систематически пропускающих по неуважительным причинам занятия в образовательном учреждении</w:t>
            </w:r>
          </w:p>
        </w:tc>
        <w:tc>
          <w:tcPr>
            <w:tcW w:w="2126" w:type="dxa"/>
            <w:vAlign w:val="center"/>
          </w:tcPr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  <w:vAlign w:val="center"/>
          </w:tcPr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Зам. директора по УР</w:t>
            </w:r>
          </w:p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Киселева М.Н.,</w:t>
            </w:r>
          </w:p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классные руководители 1-11 классов,</w:t>
            </w:r>
          </w:p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 xml:space="preserve">соц. педагог </w:t>
            </w:r>
          </w:p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proofErr w:type="spellStart"/>
            <w:r w:rsidRPr="00A73532">
              <w:rPr>
                <w:sz w:val="24"/>
                <w:szCs w:val="24"/>
              </w:rPr>
              <w:t>Барейшая</w:t>
            </w:r>
            <w:proofErr w:type="spellEnd"/>
            <w:r w:rsidRPr="00A73532"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2693" w:type="dxa"/>
          </w:tcPr>
          <w:p w:rsidR="001A41F1" w:rsidRPr="00A73532" w:rsidRDefault="001A41F1" w:rsidP="00F65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A41F1" w:rsidRPr="00A73532" w:rsidTr="006269FB">
        <w:trPr>
          <w:trHeight w:val="850"/>
        </w:trPr>
        <w:tc>
          <w:tcPr>
            <w:tcW w:w="6629" w:type="dxa"/>
            <w:vAlign w:val="center"/>
          </w:tcPr>
          <w:p w:rsidR="001A41F1" w:rsidRPr="00A73532" w:rsidRDefault="001A41F1" w:rsidP="00F65895">
            <w:pPr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lastRenderedPageBreak/>
              <w:t>Проведение Совета профилактики</w:t>
            </w:r>
          </w:p>
        </w:tc>
        <w:tc>
          <w:tcPr>
            <w:tcW w:w="2126" w:type="dxa"/>
            <w:vAlign w:val="center"/>
          </w:tcPr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402" w:type="dxa"/>
            <w:vAlign w:val="center"/>
          </w:tcPr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Комиссия по профилактике,</w:t>
            </w:r>
          </w:p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 xml:space="preserve">соц. педагог </w:t>
            </w:r>
            <w:proofErr w:type="spellStart"/>
            <w:r w:rsidRPr="00A73532">
              <w:rPr>
                <w:sz w:val="24"/>
                <w:szCs w:val="24"/>
              </w:rPr>
              <w:t>Е.М.Барейшая</w:t>
            </w:r>
            <w:proofErr w:type="spellEnd"/>
            <w:r w:rsidRPr="00A73532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A41F1" w:rsidRPr="00A73532" w:rsidRDefault="001A41F1" w:rsidP="00F65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A41F1" w:rsidRPr="00A73532" w:rsidTr="006269FB">
        <w:trPr>
          <w:trHeight w:val="533"/>
        </w:trPr>
        <w:tc>
          <w:tcPr>
            <w:tcW w:w="6629" w:type="dxa"/>
            <w:vAlign w:val="center"/>
          </w:tcPr>
          <w:p w:rsidR="001A41F1" w:rsidRPr="00A73532" w:rsidRDefault="001A41F1" w:rsidP="00F65895">
            <w:pPr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Участие в проведении межведомственной операции «Вернем детей в школу»</w:t>
            </w:r>
          </w:p>
        </w:tc>
        <w:tc>
          <w:tcPr>
            <w:tcW w:w="2126" w:type="dxa"/>
            <w:vAlign w:val="center"/>
          </w:tcPr>
          <w:p w:rsidR="001A41F1" w:rsidRPr="00A73532" w:rsidRDefault="00EB585B" w:rsidP="00F65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3402" w:type="dxa"/>
            <w:vAlign w:val="center"/>
          </w:tcPr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Зам. директора по УР</w:t>
            </w:r>
          </w:p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Киселева М.Н.,</w:t>
            </w:r>
          </w:p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 xml:space="preserve">соц. педагог </w:t>
            </w:r>
            <w:proofErr w:type="spellStart"/>
            <w:r w:rsidRPr="00A73532">
              <w:rPr>
                <w:sz w:val="24"/>
                <w:szCs w:val="24"/>
              </w:rPr>
              <w:t>Е.М.Барейшая</w:t>
            </w:r>
            <w:proofErr w:type="spellEnd"/>
          </w:p>
        </w:tc>
        <w:tc>
          <w:tcPr>
            <w:tcW w:w="2693" w:type="dxa"/>
          </w:tcPr>
          <w:p w:rsidR="001A41F1" w:rsidRPr="00A73532" w:rsidRDefault="001A41F1" w:rsidP="00F65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A41F1" w:rsidRPr="00A73532" w:rsidTr="006269FB">
        <w:trPr>
          <w:trHeight w:val="533"/>
        </w:trPr>
        <w:tc>
          <w:tcPr>
            <w:tcW w:w="6629" w:type="dxa"/>
            <w:vAlign w:val="center"/>
          </w:tcPr>
          <w:p w:rsidR="001A41F1" w:rsidRPr="00A73532" w:rsidRDefault="001A41F1" w:rsidP="00F65895">
            <w:pPr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Работа с семьями СОП по индивидуальным программам реабилитации</w:t>
            </w:r>
          </w:p>
        </w:tc>
        <w:tc>
          <w:tcPr>
            <w:tcW w:w="2126" w:type="dxa"/>
            <w:vAlign w:val="center"/>
          </w:tcPr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  <w:vAlign w:val="center"/>
          </w:tcPr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Администрация школы, соц. педагог, психолог, классные руководители, педагог-организатор</w:t>
            </w:r>
          </w:p>
        </w:tc>
        <w:tc>
          <w:tcPr>
            <w:tcW w:w="2693" w:type="dxa"/>
          </w:tcPr>
          <w:p w:rsidR="001A41F1" w:rsidRPr="00A73532" w:rsidRDefault="001A41F1" w:rsidP="00F65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A41F1" w:rsidRPr="00A73532" w:rsidTr="001A41F1">
        <w:trPr>
          <w:trHeight w:val="533"/>
        </w:trPr>
        <w:tc>
          <w:tcPr>
            <w:tcW w:w="14850" w:type="dxa"/>
            <w:gridSpan w:val="4"/>
          </w:tcPr>
          <w:p w:rsidR="001A41F1" w:rsidRPr="001A41F1" w:rsidRDefault="001A41F1" w:rsidP="00F65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A41F1">
              <w:rPr>
                <w:b/>
                <w:sz w:val="24"/>
                <w:szCs w:val="24"/>
              </w:rPr>
              <w:t>П.3 ст.14 Выявление семей, находящихся в социально опасном положении, и оказание им помощи в обучении и воспитании детей</w:t>
            </w:r>
          </w:p>
        </w:tc>
      </w:tr>
      <w:tr w:rsidR="001A41F1" w:rsidRPr="00A73532" w:rsidTr="006269FB">
        <w:trPr>
          <w:trHeight w:val="533"/>
        </w:trPr>
        <w:tc>
          <w:tcPr>
            <w:tcW w:w="6629" w:type="dxa"/>
            <w:vAlign w:val="center"/>
          </w:tcPr>
          <w:p w:rsidR="001A41F1" w:rsidRPr="00A73532" w:rsidRDefault="001A41F1" w:rsidP="00F65895">
            <w:pPr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Посещение семей учащихся 1,5 классов, вновь прибывших учащихся, семей «группы риска»</w:t>
            </w:r>
            <w:r w:rsidR="00A52EAE">
              <w:rPr>
                <w:sz w:val="24"/>
                <w:szCs w:val="24"/>
              </w:rPr>
              <w:t>. Совещание по адаптации 1,5 классов</w:t>
            </w:r>
          </w:p>
        </w:tc>
        <w:tc>
          <w:tcPr>
            <w:tcW w:w="2126" w:type="dxa"/>
            <w:vAlign w:val="center"/>
          </w:tcPr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1, 5 классы, вновь прибывшие – до 31 октября;</w:t>
            </w:r>
          </w:p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семьи «группы риска» - до 31 декабря</w:t>
            </w:r>
          </w:p>
        </w:tc>
        <w:tc>
          <w:tcPr>
            <w:tcW w:w="3402" w:type="dxa"/>
            <w:vAlign w:val="center"/>
          </w:tcPr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Классные руководители 1-11 классов, соц. педагог, администрация школы</w:t>
            </w:r>
          </w:p>
        </w:tc>
        <w:tc>
          <w:tcPr>
            <w:tcW w:w="2693" w:type="dxa"/>
          </w:tcPr>
          <w:p w:rsidR="001A41F1" w:rsidRPr="00A73532" w:rsidRDefault="001A41F1" w:rsidP="00F65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A41F1" w:rsidRPr="00A73532" w:rsidTr="006269FB">
        <w:trPr>
          <w:trHeight w:val="533"/>
        </w:trPr>
        <w:tc>
          <w:tcPr>
            <w:tcW w:w="6629" w:type="dxa"/>
            <w:vAlign w:val="center"/>
          </w:tcPr>
          <w:p w:rsidR="001A41F1" w:rsidRPr="00A73532" w:rsidRDefault="001A41F1" w:rsidP="00F65895">
            <w:pPr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Организация встреч родителей, нуждающихся в оказании психологической и педагогической помощи, с узкими специалистами. Консультирование  таких родителей по вопросам обучения и воспитания несовершеннолетних</w:t>
            </w:r>
          </w:p>
        </w:tc>
        <w:tc>
          <w:tcPr>
            <w:tcW w:w="2126" w:type="dxa"/>
            <w:vAlign w:val="center"/>
          </w:tcPr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  <w:vAlign w:val="center"/>
          </w:tcPr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Администрация школы, соц. педагог</w:t>
            </w:r>
          </w:p>
        </w:tc>
        <w:tc>
          <w:tcPr>
            <w:tcW w:w="2693" w:type="dxa"/>
          </w:tcPr>
          <w:p w:rsidR="001A41F1" w:rsidRPr="00A73532" w:rsidRDefault="001A41F1" w:rsidP="00F65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A41F1" w:rsidRPr="00A73532" w:rsidTr="006269FB">
        <w:trPr>
          <w:trHeight w:val="533"/>
        </w:trPr>
        <w:tc>
          <w:tcPr>
            <w:tcW w:w="6629" w:type="dxa"/>
            <w:vAlign w:val="center"/>
          </w:tcPr>
          <w:p w:rsidR="001A41F1" w:rsidRPr="00A73532" w:rsidRDefault="001A41F1" w:rsidP="00F65895">
            <w:pPr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Проведение правовых родительских лекториев (по отдельному плану)</w:t>
            </w:r>
          </w:p>
        </w:tc>
        <w:tc>
          <w:tcPr>
            <w:tcW w:w="2126" w:type="dxa"/>
            <w:vAlign w:val="center"/>
          </w:tcPr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402" w:type="dxa"/>
            <w:vAlign w:val="center"/>
          </w:tcPr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Администрация школы, соц. педагог,</w:t>
            </w:r>
          </w:p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3" w:type="dxa"/>
          </w:tcPr>
          <w:p w:rsidR="001A41F1" w:rsidRPr="00A73532" w:rsidRDefault="001A41F1" w:rsidP="00F65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A41F1" w:rsidRPr="00A73532" w:rsidTr="001A41F1">
        <w:trPr>
          <w:trHeight w:val="533"/>
        </w:trPr>
        <w:tc>
          <w:tcPr>
            <w:tcW w:w="14850" w:type="dxa"/>
            <w:gridSpan w:val="4"/>
          </w:tcPr>
          <w:p w:rsidR="001A41F1" w:rsidRPr="001A41F1" w:rsidRDefault="001A41F1" w:rsidP="00F65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A41F1">
              <w:rPr>
                <w:b/>
                <w:sz w:val="24"/>
                <w:szCs w:val="24"/>
              </w:rPr>
              <w:t>П.4 ст.14 Обеспечение  организации  общедоступных спортивных секций, технических и иных кружков, клубов и привлечение к участию в них несовершеннолетних</w:t>
            </w:r>
          </w:p>
        </w:tc>
      </w:tr>
      <w:tr w:rsidR="001A41F1" w:rsidRPr="00A73532" w:rsidTr="006269FB">
        <w:trPr>
          <w:trHeight w:val="533"/>
        </w:trPr>
        <w:tc>
          <w:tcPr>
            <w:tcW w:w="6629" w:type="dxa"/>
            <w:vAlign w:val="center"/>
          </w:tcPr>
          <w:p w:rsidR="001A41F1" w:rsidRPr="00A73532" w:rsidRDefault="001A41F1" w:rsidP="00F65895">
            <w:pPr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lastRenderedPageBreak/>
              <w:t>Организация работы кружков, секций, внеурочной деятельности</w:t>
            </w:r>
          </w:p>
        </w:tc>
        <w:tc>
          <w:tcPr>
            <w:tcW w:w="2126" w:type="dxa"/>
            <w:vAlign w:val="center"/>
          </w:tcPr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vAlign w:val="center"/>
          </w:tcPr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Зам. директора по ВР Михеева О.Н.</w:t>
            </w:r>
          </w:p>
        </w:tc>
        <w:tc>
          <w:tcPr>
            <w:tcW w:w="2693" w:type="dxa"/>
          </w:tcPr>
          <w:p w:rsidR="001A41F1" w:rsidRPr="00A73532" w:rsidRDefault="001A41F1" w:rsidP="00F65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A41F1" w:rsidRPr="00A73532" w:rsidTr="006269FB">
        <w:trPr>
          <w:trHeight w:val="533"/>
        </w:trPr>
        <w:tc>
          <w:tcPr>
            <w:tcW w:w="6629" w:type="dxa"/>
            <w:vAlign w:val="center"/>
          </w:tcPr>
          <w:p w:rsidR="001A41F1" w:rsidRPr="00A73532" w:rsidRDefault="001A41F1" w:rsidP="00F65895">
            <w:pPr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Привлечение учащихся к участию в кружках, секциях, внеурочной деятельности, общественной деятельности классного коллектива</w:t>
            </w:r>
          </w:p>
        </w:tc>
        <w:tc>
          <w:tcPr>
            <w:tcW w:w="2126" w:type="dxa"/>
            <w:vAlign w:val="center"/>
          </w:tcPr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Постоянно,</w:t>
            </w:r>
          </w:p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учет занятости  в планах ВР классных руководителей</w:t>
            </w:r>
          </w:p>
        </w:tc>
        <w:tc>
          <w:tcPr>
            <w:tcW w:w="3402" w:type="dxa"/>
            <w:vAlign w:val="center"/>
          </w:tcPr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Зам. директора по ВР Михеева О.Н.,</w:t>
            </w:r>
          </w:p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693" w:type="dxa"/>
          </w:tcPr>
          <w:p w:rsidR="001A41F1" w:rsidRPr="00A73532" w:rsidRDefault="001A41F1" w:rsidP="00F65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A41F1" w:rsidRPr="00A73532" w:rsidTr="001A41F1">
        <w:trPr>
          <w:trHeight w:val="533"/>
        </w:trPr>
        <w:tc>
          <w:tcPr>
            <w:tcW w:w="14850" w:type="dxa"/>
            <w:gridSpan w:val="4"/>
          </w:tcPr>
          <w:p w:rsidR="001A41F1" w:rsidRPr="001A41F1" w:rsidRDefault="001A41F1" w:rsidP="00F65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A41F1">
              <w:rPr>
                <w:b/>
                <w:sz w:val="24"/>
                <w:szCs w:val="24"/>
              </w:rPr>
              <w:t>П.5 ст.14 Осуществление мер по реализации программ и методик, направленных на формирование законопослушного поведения несовершеннолетних</w:t>
            </w:r>
          </w:p>
        </w:tc>
      </w:tr>
      <w:tr w:rsidR="001A41F1" w:rsidRPr="00A73532" w:rsidTr="006269FB">
        <w:trPr>
          <w:trHeight w:val="533"/>
        </w:trPr>
        <w:tc>
          <w:tcPr>
            <w:tcW w:w="6629" w:type="dxa"/>
            <w:vAlign w:val="center"/>
          </w:tcPr>
          <w:p w:rsidR="001A41F1" w:rsidRPr="00A73532" w:rsidRDefault="00EB585B" w:rsidP="00EB5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недель психологии</w:t>
            </w:r>
          </w:p>
        </w:tc>
        <w:tc>
          <w:tcPr>
            <w:tcW w:w="2126" w:type="dxa"/>
            <w:vAlign w:val="center"/>
          </w:tcPr>
          <w:p w:rsidR="001A41F1" w:rsidRPr="00A73532" w:rsidRDefault="00EB585B" w:rsidP="00F65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февраль</w:t>
            </w:r>
          </w:p>
        </w:tc>
        <w:tc>
          <w:tcPr>
            <w:tcW w:w="3402" w:type="dxa"/>
            <w:vAlign w:val="center"/>
          </w:tcPr>
          <w:p w:rsidR="001A41F1" w:rsidRPr="00A73532" w:rsidRDefault="00EB585B" w:rsidP="00F65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психологической службы</w:t>
            </w:r>
          </w:p>
          <w:p w:rsidR="001A41F1" w:rsidRPr="00A73532" w:rsidRDefault="00EB585B" w:rsidP="00F65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Пеньковская Е.А.</w:t>
            </w:r>
          </w:p>
          <w:p w:rsidR="001A41F1" w:rsidRPr="00A73532" w:rsidRDefault="001A41F1" w:rsidP="00EB585B">
            <w:pPr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A41F1" w:rsidRPr="00A73532" w:rsidRDefault="001A41F1" w:rsidP="00F65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A41F1" w:rsidRPr="00A73532" w:rsidTr="006269FB">
        <w:trPr>
          <w:trHeight w:val="533"/>
        </w:trPr>
        <w:tc>
          <w:tcPr>
            <w:tcW w:w="6629" w:type="dxa"/>
            <w:vAlign w:val="center"/>
          </w:tcPr>
          <w:p w:rsidR="001A41F1" w:rsidRPr="00A73532" w:rsidRDefault="001A41F1" w:rsidP="00F65895">
            <w:pPr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Участие в краевой антинаркотической акции «Классный час: Наркотики. Закон.  Ответственность»</w:t>
            </w:r>
          </w:p>
        </w:tc>
        <w:tc>
          <w:tcPr>
            <w:tcW w:w="2126" w:type="dxa"/>
            <w:vAlign w:val="center"/>
          </w:tcPr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vAlign w:val="center"/>
          </w:tcPr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Зам. директора по ВР</w:t>
            </w:r>
          </w:p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Михеева О.Н.,</w:t>
            </w:r>
          </w:p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 xml:space="preserve">соц. педагог </w:t>
            </w:r>
          </w:p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proofErr w:type="spellStart"/>
            <w:r w:rsidRPr="00A73532">
              <w:rPr>
                <w:sz w:val="24"/>
                <w:szCs w:val="24"/>
              </w:rPr>
              <w:t>Барейшая</w:t>
            </w:r>
            <w:proofErr w:type="spellEnd"/>
            <w:r w:rsidRPr="00A73532"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2693" w:type="dxa"/>
          </w:tcPr>
          <w:p w:rsidR="001A41F1" w:rsidRPr="00A73532" w:rsidRDefault="001A41F1" w:rsidP="00F65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A41F1" w:rsidRPr="00A73532" w:rsidTr="006269FB">
        <w:trPr>
          <w:trHeight w:val="533"/>
        </w:trPr>
        <w:tc>
          <w:tcPr>
            <w:tcW w:w="6629" w:type="dxa"/>
            <w:vAlign w:val="center"/>
          </w:tcPr>
          <w:p w:rsidR="001A41F1" w:rsidRPr="00A73532" w:rsidRDefault="001A41F1" w:rsidP="00F65895">
            <w:pPr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Участие в акции, посвященной проведению Всемирного Дня борьбы со СПИДом</w:t>
            </w:r>
          </w:p>
        </w:tc>
        <w:tc>
          <w:tcPr>
            <w:tcW w:w="2126" w:type="dxa"/>
            <w:vAlign w:val="center"/>
          </w:tcPr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vAlign w:val="center"/>
          </w:tcPr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Зам. директора по ВР</w:t>
            </w:r>
          </w:p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Михеева О.Н.,</w:t>
            </w:r>
          </w:p>
          <w:p w:rsidR="001A41F1" w:rsidRPr="00A73532" w:rsidRDefault="007B1F4D" w:rsidP="007B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r w:rsidR="00EB585B">
              <w:rPr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>по воспитанию</w:t>
            </w:r>
            <w:r w:rsidR="001A41F1" w:rsidRPr="00A73532">
              <w:rPr>
                <w:sz w:val="24"/>
                <w:szCs w:val="24"/>
              </w:rPr>
              <w:t xml:space="preserve"> </w:t>
            </w:r>
            <w:r w:rsidR="00EB585B">
              <w:rPr>
                <w:sz w:val="24"/>
                <w:szCs w:val="24"/>
              </w:rPr>
              <w:t>О.А.Головко</w:t>
            </w:r>
            <w:bookmarkStart w:id="0" w:name="_GoBack"/>
            <w:bookmarkEnd w:id="0"/>
          </w:p>
        </w:tc>
        <w:tc>
          <w:tcPr>
            <w:tcW w:w="2693" w:type="dxa"/>
          </w:tcPr>
          <w:p w:rsidR="001A41F1" w:rsidRPr="00A73532" w:rsidRDefault="001A41F1" w:rsidP="00F65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A41F1" w:rsidRPr="00A73532" w:rsidTr="006269FB">
        <w:trPr>
          <w:trHeight w:val="533"/>
        </w:trPr>
        <w:tc>
          <w:tcPr>
            <w:tcW w:w="6629" w:type="dxa"/>
            <w:vAlign w:val="center"/>
          </w:tcPr>
          <w:p w:rsidR="001A41F1" w:rsidRPr="00A73532" w:rsidRDefault="001A41F1" w:rsidP="00F6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 «Все цвета, кроме черного», «Все, что тебя касается», «Ладья»</w:t>
            </w:r>
            <w:r w:rsidR="006F3D52">
              <w:rPr>
                <w:sz w:val="24"/>
                <w:szCs w:val="24"/>
              </w:rPr>
              <w:t>, «Твой выбор», «Полезные привычки»</w:t>
            </w:r>
          </w:p>
        </w:tc>
        <w:tc>
          <w:tcPr>
            <w:tcW w:w="2126" w:type="dxa"/>
            <w:vAlign w:val="center"/>
          </w:tcPr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  <w:vAlign w:val="center"/>
          </w:tcPr>
          <w:p w:rsidR="001A41F1" w:rsidRDefault="001A41F1" w:rsidP="00F65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классов</w:t>
            </w:r>
          </w:p>
        </w:tc>
        <w:tc>
          <w:tcPr>
            <w:tcW w:w="2693" w:type="dxa"/>
          </w:tcPr>
          <w:p w:rsidR="001A41F1" w:rsidRPr="00A73532" w:rsidRDefault="001A41F1" w:rsidP="00F65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A41F1" w:rsidRPr="00A73532" w:rsidTr="006269FB">
        <w:trPr>
          <w:trHeight w:val="533"/>
        </w:trPr>
        <w:tc>
          <w:tcPr>
            <w:tcW w:w="6629" w:type="dxa"/>
            <w:vAlign w:val="center"/>
          </w:tcPr>
          <w:p w:rsidR="001A41F1" w:rsidRPr="00A73532" w:rsidRDefault="00A52EAE" w:rsidP="00F6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</w:t>
            </w:r>
            <w:r w:rsidR="001A41F1" w:rsidRPr="00A73532">
              <w:rPr>
                <w:sz w:val="24"/>
                <w:szCs w:val="24"/>
              </w:rPr>
              <w:t xml:space="preserve"> правового воспитания учащихся 1-11 классов </w:t>
            </w:r>
            <w:r>
              <w:rPr>
                <w:sz w:val="24"/>
                <w:szCs w:val="24"/>
              </w:rPr>
              <w:t>(классные часы, включенные в планы ВР классных руководителей), просмотр видеофильмов и др.</w:t>
            </w:r>
          </w:p>
        </w:tc>
        <w:tc>
          <w:tcPr>
            <w:tcW w:w="2126" w:type="dxa"/>
            <w:vAlign w:val="center"/>
          </w:tcPr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vAlign w:val="center"/>
          </w:tcPr>
          <w:p w:rsidR="001A41F1" w:rsidRPr="00A73532" w:rsidRDefault="001A41F1" w:rsidP="00F65895">
            <w:pPr>
              <w:jc w:val="center"/>
              <w:rPr>
                <w:sz w:val="24"/>
                <w:szCs w:val="24"/>
              </w:rPr>
            </w:pPr>
            <w:r w:rsidRPr="00A73532">
              <w:rPr>
                <w:sz w:val="24"/>
                <w:szCs w:val="24"/>
              </w:rPr>
              <w:t>Классные руководители 1-11 классов, администрация школы</w:t>
            </w:r>
          </w:p>
        </w:tc>
        <w:tc>
          <w:tcPr>
            <w:tcW w:w="2693" w:type="dxa"/>
          </w:tcPr>
          <w:p w:rsidR="001A41F1" w:rsidRPr="00A73532" w:rsidRDefault="001A41F1" w:rsidP="00F65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0D7806" w:rsidRPr="001A41F1" w:rsidRDefault="000D7806" w:rsidP="001A41F1"/>
    <w:sectPr w:rsidR="000D7806" w:rsidRPr="001A41F1" w:rsidSect="006269FB">
      <w:headerReference w:type="default" r:id="rId6"/>
      <w:pgSz w:w="16838" w:h="11906" w:orient="landscape"/>
      <w:pgMar w:top="269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BB0" w:rsidRDefault="009F7BB0" w:rsidP="00985C94">
      <w:pPr>
        <w:spacing w:after="0" w:line="240" w:lineRule="auto"/>
      </w:pPr>
      <w:r>
        <w:separator/>
      </w:r>
    </w:p>
  </w:endnote>
  <w:endnote w:type="continuationSeparator" w:id="0">
    <w:p w:rsidR="009F7BB0" w:rsidRDefault="009F7BB0" w:rsidP="0098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BB0" w:rsidRDefault="009F7BB0" w:rsidP="00985C94">
      <w:pPr>
        <w:spacing w:after="0" w:line="240" w:lineRule="auto"/>
      </w:pPr>
      <w:r>
        <w:separator/>
      </w:r>
    </w:p>
  </w:footnote>
  <w:footnote w:type="continuationSeparator" w:id="0">
    <w:p w:rsidR="009F7BB0" w:rsidRDefault="009F7BB0" w:rsidP="00985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94" w:rsidRPr="00985C94" w:rsidRDefault="00A52EAE" w:rsidP="00985C94">
    <w:pPr>
      <w:pStyle w:val="a4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Утверждено</w:t>
    </w:r>
  </w:p>
  <w:p w:rsidR="00985C94" w:rsidRPr="00985C94" w:rsidRDefault="00A52EAE" w:rsidP="00985C94">
    <w:pPr>
      <w:pStyle w:val="a4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Приказом д</w:t>
    </w:r>
    <w:r w:rsidR="00985C94" w:rsidRPr="00985C94">
      <w:rPr>
        <w:rFonts w:ascii="Times New Roman" w:hAnsi="Times New Roman" w:cs="Times New Roman"/>
        <w:sz w:val="24"/>
      </w:rPr>
      <w:t>иректор</w:t>
    </w:r>
    <w:r>
      <w:rPr>
        <w:rFonts w:ascii="Times New Roman" w:hAnsi="Times New Roman" w:cs="Times New Roman"/>
        <w:sz w:val="24"/>
      </w:rPr>
      <w:t>а</w:t>
    </w:r>
    <w:r w:rsidR="00EB585B">
      <w:rPr>
        <w:rFonts w:ascii="Times New Roman" w:hAnsi="Times New Roman" w:cs="Times New Roman"/>
        <w:sz w:val="24"/>
      </w:rPr>
      <w:t xml:space="preserve"> МА</w:t>
    </w:r>
    <w:r w:rsidR="006269FB">
      <w:rPr>
        <w:rFonts w:ascii="Times New Roman" w:hAnsi="Times New Roman" w:cs="Times New Roman"/>
        <w:sz w:val="24"/>
      </w:rPr>
      <w:t>ОУ «</w:t>
    </w:r>
    <w:proofErr w:type="gramStart"/>
    <w:r w:rsidR="006269FB">
      <w:rPr>
        <w:rFonts w:ascii="Times New Roman" w:hAnsi="Times New Roman" w:cs="Times New Roman"/>
        <w:sz w:val="24"/>
      </w:rPr>
      <w:t>Лицей</w:t>
    </w:r>
    <w:r w:rsidR="00EB585B">
      <w:rPr>
        <w:rFonts w:ascii="Times New Roman" w:hAnsi="Times New Roman" w:cs="Times New Roman"/>
        <w:sz w:val="24"/>
      </w:rPr>
      <w:t xml:space="preserve">  №</w:t>
    </w:r>
    <w:proofErr w:type="gramEnd"/>
    <w:r w:rsidR="00985C94" w:rsidRPr="00985C94">
      <w:rPr>
        <w:rFonts w:ascii="Times New Roman" w:hAnsi="Times New Roman" w:cs="Times New Roman"/>
        <w:sz w:val="24"/>
      </w:rPr>
      <w:t>52»</w:t>
    </w:r>
    <w:r w:rsidR="006269FB">
      <w:rPr>
        <w:rFonts w:ascii="Times New Roman" w:hAnsi="Times New Roman" w:cs="Times New Roman"/>
        <w:sz w:val="24"/>
      </w:rPr>
      <w:t xml:space="preserve"> имени Ф.Э.Дзержинского</w:t>
    </w:r>
  </w:p>
  <w:p w:rsidR="00985C94" w:rsidRDefault="001A41F1" w:rsidP="00985C94">
    <w:pPr>
      <w:pStyle w:val="a4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№ </w:t>
    </w:r>
    <w:r w:rsidR="00EB585B">
      <w:rPr>
        <w:rFonts w:ascii="Times New Roman" w:hAnsi="Times New Roman" w:cs="Times New Roman"/>
        <w:sz w:val="24"/>
      </w:rPr>
      <w:t>393-осн от 22.08.2024</w:t>
    </w:r>
  </w:p>
  <w:p w:rsidR="00985C94" w:rsidRPr="00CA1A67" w:rsidRDefault="00CA1A67" w:rsidP="00CA1A67">
    <w:pPr>
      <w:pStyle w:val="a4"/>
      <w:jc w:val="center"/>
      <w:rPr>
        <w:rFonts w:ascii="Times New Roman" w:hAnsi="Times New Roman" w:cs="Times New Roman"/>
        <w:b/>
        <w:sz w:val="28"/>
      </w:rPr>
    </w:pPr>
    <w:r w:rsidRPr="00CA1A67">
      <w:rPr>
        <w:rFonts w:ascii="Times New Roman" w:hAnsi="Times New Roman" w:cs="Times New Roman"/>
        <w:b/>
        <w:sz w:val="28"/>
      </w:rPr>
      <w:t>План</w:t>
    </w:r>
  </w:p>
  <w:p w:rsidR="00CA1A67" w:rsidRPr="00CA1A67" w:rsidRDefault="00CA1A67" w:rsidP="00CA1A67">
    <w:pPr>
      <w:pStyle w:val="a4"/>
      <w:jc w:val="center"/>
      <w:rPr>
        <w:rFonts w:ascii="Times New Roman" w:hAnsi="Times New Roman" w:cs="Times New Roman"/>
        <w:b/>
        <w:sz w:val="28"/>
      </w:rPr>
    </w:pPr>
    <w:r w:rsidRPr="00CA1A67">
      <w:rPr>
        <w:rFonts w:ascii="Times New Roman" w:hAnsi="Times New Roman" w:cs="Times New Roman"/>
        <w:b/>
        <w:sz w:val="28"/>
      </w:rPr>
      <w:t>Дополнительных мероприятий по реализации Федерального закона от 24.06.1999 №120-ФЗ</w:t>
    </w:r>
  </w:p>
  <w:p w:rsidR="00CA1A67" w:rsidRDefault="00CA1A67" w:rsidP="00CA1A67">
    <w:pPr>
      <w:pStyle w:val="a4"/>
      <w:jc w:val="center"/>
      <w:rPr>
        <w:rFonts w:ascii="Times New Roman" w:hAnsi="Times New Roman" w:cs="Times New Roman"/>
        <w:b/>
        <w:sz w:val="28"/>
      </w:rPr>
    </w:pPr>
    <w:r w:rsidRPr="00CA1A67">
      <w:rPr>
        <w:rFonts w:ascii="Times New Roman" w:hAnsi="Times New Roman" w:cs="Times New Roman"/>
        <w:b/>
        <w:sz w:val="28"/>
      </w:rPr>
      <w:t xml:space="preserve">«Об основах системы профилактики безнадзорности и правонарушений несовершеннолетних» </w:t>
    </w:r>
  </w:p>
  <w:p w:rsidR="00CA1A67" w:rsidRPr="00CA1A67" w:rsidRDefault="00EB585B" w:rsidP="00CA1A67">
    <w:pPr>
      <w:pStyle w:val="a4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на 2024-2025</w:t>
    </w:r>
    <w:r w:rsidR="00CA1A67" w:rsidRPr="00CA1A67">
      <w:rPr>
        <w:rFonts w:ascii="Times New Roman" w:hAnsi="Times New Roman" w:cs="Times New Roman"/>
        <w:b/>
        <w:sz w:val="28"/>
      </w:rPr>
      <w:t xml:space="preserve"> учебный год</w:t>
    </w:r>
  </w:p>
  <w:p w:rsidR="00985C94" w:rsidRPr="00985C94" w:rsidRDefault="00985C94" w:rsidP="00985C94">
    <w:pPr>
      <w:pStyle w:val="a4"/>
      <w:jc w:val="right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C94"/>
    <w:rsid w:val="000D7806"/>
    <w:rsid w:val="00101450"/>
    <w:rsid w:val="001A41F1"/>
    <w:rsid w:val="001F678F"/>
    <w:rsid w:val="00231EA2"/>
    <w:rsid w:val="003A2969"/>
    <w:rsid w:val="003E2A19"/>
    <w:rsid w:val="00462921"/>
    <w:rsid w:val="006269FB"/>
    <w:rsid w:val="006F3D52"/>
    <w:rsid w:val="007B1F4D"/>
    <w:rsid w:val="007D2C27"/>
    <w:rsid w:val="009147E6"/>
    <w:rsid w:val="00985C94"/>
    <w:rsid w:val="009F7BB0"/>
    <w:rsid w:val="00A52EAE"/>
    <w:rsid w:val="00C25DAD"/>
    <w:rsid w:val="00CA1A67"/>
    <w:rsid w:val="00CE7908"/>
    <w:rsid w:val="00D300B0"/>
    <w:rsid w:val="00EB3568"/>
    <w:rsid w:val="00EB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801E"/>
  <w15:docId w15:val="{D5ADB1F5-B445-4042-AC4D-1849DEF1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C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5C9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8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C9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6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69F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Олеся Николаевна</cp:lastModifiedBy>
  <cp:revision>11</cp:revision>
  <cp:lastPrinted>2023-10-18T10:58:00Z</cp:lastPrinted>
  <dcterms:created xsi:type="dcterms:W3CDTF">2019-12-30T01:27:00Z</dcterms:created>
  <dcterms:modified xsi:type="dcterms:W3CDTF">2025-03-28T05:56:00Z</dcterms:modified>
</cp:coreProperties>
</file>