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5C" w:rsidRDefault="0032305C" w:rsidP="0032305C">
      <w:pPr>
        <w:spacing w:after="0" w:line="240" w:lineRule="auto"/>
        <w:ind w:left="-426" w:hanging="284"/>
        <w:rPr>
          <w:rFonts w:ascii="Times New Roman" w:hAnsi="Times New Roman" w:cs="Times New Roman"/>
          <w:b/>
          <w:sz w:val="28"/>
          <w:szCs w:val="28"/>
        </w:rPr>
      </w:pPr>
    </w:p>
    <w:p w:rsidR="0032305C" w:rsidRDefault="0032305C" w:rsidP="0032305C">
      <w:pPr>
        <w:spacing w:after="0" w:line="240" w:lineRule="auto"/>
        <w:ind w:left="-426" w:hanging="284"/>
        <w:jc w:val="center"/>
        <w:rPr>
          <w:rFonts w:ascii="Times New Roman" w:hAnsi="Times New Roman" w:cs="Times New Roman"/>
          <w:b/>
          <w:sz w:val="28"/>
          <w:szCs w:val="28"/>
        </w:rPr>
      </w:pPr>
    </w:p>
    <w:p w:rsidR="0032305C" w:rsidRDefault="00F0086E" w:rsidP="0032305C">
      <w:pPr>
        <w:jc w:val="center"/>
        <w:rPr>
          <w:rFonts w:ascii="Times New Roman" w:hAnsi="Times New Roman" w:cs="Times New Roman"/>
          <w:noProof/>
          <w:sz w:val="28"/>
          <w:szCs w:val="28"/>
        </w:rPr>
      </w:pPr>
      <w:r>
        <w:rPr>
          <w:rFonts w:ascii="Times New Roman" w:hAnsi="Times New Roman" w:cs="Times New Roman"/>
          <w:noProof/>
          <w:sz w:val="28"/>
          <w:szCs w:val="28"/>
        </w:rPr>
        <w:t>Муниципальное автономное</w:t>
      </w:r>
      <w:r w:rsidR="0032305C">
        <w:rPr>
          <w:rFonts w:ascii="Times New Roman" w:hAnsi="Times New Roman" w:cs="Times New Roman"/>
          <w:noProof/>
          <w:sz w:val="28"/>
          <w:szCs w:val="28"/>
        </w:rPr>
        <w:t xml:space="preserve"> общеобразовательное учреждение</w:t>
      </w:r>
    </w:p>
    <w:p w:rsidR="0032305C" w:rsidRDefault="0032305C" w:rsidP="0032305C">
      <w:pPr>
        <w:jc w:val="center"/>
        <w:rPr>
          <w:rFonts w:ascii="Times New Roman" w:hAnsi="Times New Roman" w:cs="Times New Roman"/>
          <w:noProof/>
          <w:sz w:val="28"/>
          <w:szCs w:val="28"/>
        </w:rPr>
      </w:pPr>
      <w:r>
        <w:rPr>
          <w:rFonts w:ascii="Times New Roman" w:hAnsi="Times New Roman" w:cs="Times New Roman"/>
          <w:noProof/>
          <w:sz w:val="28"/>
          <w:szCs w:val="28"/>
        </w:rPr>
        <w:t>«Лицей  № 52» имени Ф.Э.Дзержинского</w:t>
      </w:r>
    </w:p>
    <w:p w:rsidR="0032305C" w:rsidRDefault="0032305C" w:rsidP="0032305C">
      <w:pPr>
        <w:jc w:val="center"/>
        <w:rPr>
          <w:rFonts w:ascii="Times New Roman" w:hAnsi="Times New Roman" w:cs="Times New Roman"/>
          <w:noProof/>
          <w:sz w:val="28"/>
          <w:szCs w:val="28"/>
        </w:rPr>
      </w:pPr>
    </w:p>
    <w:tbl>
      <w:tblPr>
        <w:tblStyle w:val="a7"/>
        <w:tblW w:w="0" w:type="auto"/>
        <w:tblLook w:val="04A0" w:firstRow="1" w:lastRow="0" w:firstColumn="1" w:lastColumn="0" w:noHBand="0" w:noVBand="1"/>
      </w:tblPr>
      <w:tblGrid>
        <w:gridCol w:w="3109"/>
        <w:gridCol w:w="3126"/>
        <w:gridCol w:w="3110"/>
      </w:tblGrid>
      <w:tr w:rsidR="0032305C" w:rsidTr="0077611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05C" w:rsidRDefault="0032305C" w:rsidP="00776111">
            <w:pPr>
              <w:jc w:val="center"/>
              <w:rPr>
                <w:rFonts w:ascii="Times New Roman" w:hAnsi="Times New Roman" w:cs="Times New Roman"/>
                <w:sz w:val="28"/>
                <w:szCs w:val="28"/>
              </w:rPr>
            </w:pPr>
            <w:r>
              <w:rPr>
                <w:rFonts w:ascii="Times New Roman" w:hAnsi="Times New Roman" w:cs="Times New Roman"/>
                <w:sz w:val="28"/>
                <w:szCs w:val="28"/>
              </w:rPr>
              <w:t>ПРИНЯТО</w:t>
            </w:r>
          </w:p>
          <w:p w:rsidR="0032305C" w:rsidRDefault="0032305C" w:rsidP="00776111">
            <w:pPr>
              <w:jc w:val="center"/>
              <w:rPr>
                <w:rFonts w:ascii="Times New Roman" w:hAnsi="Times New Roman" w:cs="Times New Roman"/>
                <w:sz w:val="28"/>
                <w:szCs w:val="28"/>
              </w:rPr>
            </w:pPr>
            <w:r>
              <w:rPr>
                <w:rFonts w:ascii="Times New Roman" w:hAnsi="Times New Roman" w:cs="Times New Roman"/>
                <w:sz w:val="28"/>
                <w:szCs w:val="28"/>
              </w:rPr>
              <w:t>педагог</w:t>
            </w:r>
            <w:r w:rsidR="00F0086E">
              <w:rPr>
                <w:rFonts w:ascii="Times New Roman" w:hAnsi="Times New Roman" w:cs="Times New Roman"/>
                <w:sz w:val="28"/>
                <w:szCs w:val="28"/>
              </w:rPr>
              <w:t>ический совет школы Протокол №15 от 22.08.2024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05C" w:rsidRDefault="0032305C" w:rsidP="00776111">
            <w:pPr>
              <w:jc w:val="center"/>
              <w:rPr>
                <w:rFonts w:ascii="Times New Roman" w:hAnsi="Times New Roman" w:cs="Times New Roman"/>
                <w:sz w:val="28"/>
                <w:szCs w:val="28"/>
              </w:rPr>
            </w:pPr>
            <w:r>
              <w:rPr>
                <w:rFonts w:ascii="Times New Roman" w:hAnsi="Times New Roman" w:cs="Times New Roman"/>
                <w:sz w:val="28"/>
                <w:szCs w:val="28"/>
              </w:rPr>
              <w:t>СОГЛАСОВАНО</w:t>
            </w:r>
          </w:p>
          <w:p w:rsidR="0032305C" w:rsidRDefault="0032305C" w:rsidP="00776111">
            <w:pPr>
              <w:jc w:val="center"/>
              <w:rPr>
                <w:rFonts w:ascii="Times New Roman" w:hAnsi="Times New Roman" w:cs="Times New Roman"/>
                <w:sz w:val="28"/>
                <w:szCs w:val="28"/>
              </w:rPr>
            </w:pPr>
            <w:r>
              <w:rPr>
                <w:rFonts w:ascii="Times New Roman" w:hAnsi="Times New Roman" w:cs="Times New Roman"/>
                <w:sz w:val="28"/>
                <w:szCs w:val="28"/>
              </w:rPr>
              <w:t xml:space="preserve">Совет школы </w:t>
            </w:r>
          </w:p>
          <w:p w:rsidR="0032305C" w:rsidRDefault="00F0086E" w:rsidP="00776111">
            <w:pPr>
              <w:jc w:val="center"/>
              <w:rPr>
                <w:rFonts w:ascii="Times New Roman" w:hAnsi="Times New Roman" w:cs="Times New Roman"/>
                <w:sz w:val="28"/>
                <w:szCs w:val="28"/>
              </w:rPr>
            </w:pPr>
            <w:r>
              <w:rPr>
                <w:rFonts w:ascii="Times New Roman" w:hAnsi="Times New Roman" w:cs="Times New Roman"/>
                <w:sz w:val="28"/>
                <w:szCs w:val="28"/>
              </w:rPr>
              <w:t>Протокол №1 от 22.08.2024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05C" w:rsidRDefault="0032305C" w:rsidP="00776111">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32305C" w:rsidRDefault="00F0086E" w:rsidP="00776111">
            <w:pPr>
              <w:jc w:val="center"/>
              <w:rPr>
                <w:rFonts w:ascii="Times New Roman" w:hAnsi="Times New Roman" w:cs="Times New Roman"/>
                <w:sz w:val="28"/>
                <w:szCs w:val="28"/>
              </w:rPr>
            </w:pPr>
            <w:r>
              <w:rPr>
                <w:rFonts w:ascii="Times New Roman" w:hAnsi="Times New Roman" w:cs="Times New Roman"/>
                <w:sz w:val="28"/>
                <w:szCs w:val="28"/>
              </w:rPr>
              <w:t>приказом №393-осн от 22.08.2024</w:t>
            </w:r>
          </w:p>
        </w:tc>
      </w:tr>
    </w:tbl>
    <w:p w:rsidR="0032305C" w:rsidRDefault="0032305C" w:rsidP="0032305C">
      <w:pPr>
        <w:jc w:val="center"/>
        <w:rPr>
          <w:rFonts w:ascii="Times New Roman" w:hAnsi="Times New Roman" w:cs="Times New Roman"/>
          <w:sz w:val="28"/>
          <w:szCs w:val="28"/>
        </w:rPr>
      </w:pPr>
    </w:p>
    <w:p w:rsidR="0032305C" w:rsidRDefault="0032305C" w:rsidP="0032305C">
      <w:pPr>
        <w:spacing w:after="0" w:line="240" w:lineRule="auto"/>
        <w:ind w:left="-426" w:hanging="284"/>
        <w:jc w:val="center"/>
        <w:rPr>
          <w:rFonts w:ascii="Times New Roman" w:hAnsi="Times New Roman" w:cs="Times New Roman"/>
          <w:b/>
          <w:sz w:val="28"/>
          <w:szCs w:val="28"/>
        </w:rPr>
      </w:pPr>
    </w:p>
    <w:p w:rsidR="0032305C" w:rsidRDefault="0032305C" w:rsidP="0032305C">
      <w:pPr>
        <w:spacing w:after="0" w:line="240" w:lineRule="auto"/>
        <w:ind w:left="-426" w:hanging="284"/>
        <w:jc w:val="center"/>
        <w:rPr>
          <w:rFonts w:ascii="Times New Roman" w:hAnsi="Times New Roman" w:cs="Times New Roman"/>
          <w:b/>
          <w:sz w:val="28"/>
          <w:szCs w:val="28"/>
        </w:rPr>
      </w:pPr>
    </w:p>
    <w:p w:rsidR="0032305C" w:rsidRDefault="0032305C" w:rsidP="0032305C">
      <w:pPr>
        <w:spacing w:after="0" w:line="240" w:lineRule="auto"/>
        <w:rPr>
          <w:rFonts w:ascii="Times New Roman" w:hAnsi="Times New Roman" w:cs="Times New Roman"/>
          <w:sz w:val="32"/>
          <w:szCs w:val="24"/>
        </w:rPr>
      </w:pPr>
    </w:p>
    <w:p w:rsidR="0032305C" w:rsidRDefault="0032305C" w:rsidP="0032305C">
      <w:pPr>
        <w:spacing w:after="0" w:line="240" w:lineRule="auto"/>
        <w:rPr>
          <w:rFonts w:ascii="Times New Roman" w:hAnsi="Times New Roman" w:cs="Times New Roman"/>
          <w:sz w:val="32"/>
          <w:szCs w:val="24"/>
        </w:rPr>
      </w:pPr>
    </w:p>
    <w:p w:rsidR="0032305C" w:rsidRDefault="0032305C" w:rsidP="0032305C">
      <w:pPr>
        <w:spacing w:after="0" w:line="240" w:lineRule="auto"/>
        <w:jc w:val="center"/>
        <w:rPr>
          <w:rFonts w:ascii="Times New Roman" w:hAnsi="Times New Roman" w:cs="Times New Roman"/>
          <w:sz w:val="32"/>
          <w:szCs w:val="24"/>
        </w:rPr>
      </w:pPr>
    </w:p>
    <w:p w:rsidR="0032305C" w:rsidRDefault="0032305C" w:rsidP="0032305C">
      <w:pPr>
        <w:spacing w:after="0" w:line="240" w:lineRule="auto"/>
        <w:jc w:val="center"/>
        <w:rPr>
          <w:rFonts w:ascii="Times New Roman" w:hAnsi="Times New Roman" w:cs="Times New Roman"/>
          <w:sz w:val="32"/>
          <w:szCs w:val="24"/>
        </w:rPr>
      </w:pPr>
    </w:p>
    <w:p w:rsidR="0032305C" w:rsidRDefault="0032305C" w:rsidP="0032305C">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План внеурочной деятельности </w:t>
      </w:r>
    </w:p>
    <w:p w:rsidR="0032305C" w:rsidRDefault="0032305C" w:rsidP="0032305C">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среднего общего образования </w:t>
      </w:r>
    </w:p>
    <w:p w:rsidR="0032305C" w:rsidRDefault="00F0086E" w:rsidP="0032305C">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МА</w:t>
      </w:r>
      <w:r w:rsidR="0032305C">
        <w:rPr>
          <w:rFonts w:ascii="Times New Roman" w:hAnsi="Times New Roman" w:cs="Times New Roman"/>
          <w:sz w:val="32"/>
          <w:szCs w:val="24"/>
        </w:rPr>
        <w:t>ОУ «Лицей №52» имени Ф.Э.Дзержинского</w:t>
      </w:r>
    </w:p>
    <w:p w:rsidR="0032305C" w:rsidRDefault="0032305C" w:rsidP="0032305C">
      <w:pPr>
        <w:spacing w:after="0" w:line="240" w:lineRule="auto"/>
        <w:jc w:val="center"/>
        <w:rPr>
          <w:rFonts w:ascii="Times New Roman" w:hAnsi="Times New Roman" w:cs="Times New Roman"/>
          <w:sz w:val="32"/>
          <w:szCs w:val="24"/>
        </w:rPr>
      </w:pPr>
    </w:p>
    <w:p w:rsidR="0032305C" w:rsidRDefault="00F0086E" w:rsidP="0032305C">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на 2024-2025</w:t>
      </w:r>
      <w:r w:rsidR="0032305C">
        <w:rPr>
          <w:rFonts w:ascii="Times New Roman" w:hAnsi="Times New Roman" w:cs="Times New Roman"/>
          <w:sz w:val="32"/>
          <w:szCs w:val="24"/>
        </w:rPr>
        <w:t xml:space="preserve"> учебный год</w:t>
      </w:r>
    </w:p>
    <w:p w:rsidR="0032305C" w:rsidRDefault="0032305C" w:rsidP="0032305C">
      <w:pPr>
        <w:spacing w:after="0" w:line="240" w:lineRule="auto"/>
        <w:jc w:val="center"/>
        <w:rPr>
          <w:rFonts w:ascii="Times New Roman" w:hAnsi="Times New Roman" w:cs="Times New Roman"/>
          <w:sz w:val="32"/>
          <w:szCs w:val="24"/>
        </w:rPr>
      </w:pPr>
    </w:p>
    <w:p w:rsidR="0032305C" w:rsidRDefault="0032305C" w:rsidP="0032305C">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10</w:t>
      </w:r>
      <w:r w:rsidR="00F0086E">
        <w:rPr>
          <w:rFonts w:ascii="Times New Roman" w:hAnsi="Times New Roman" w:cs="Times New Roman"/>
          <w:sz w:val="32"/>
          <w:szCs w:val="24"/>
        </w:rPr>
        <w:t>-</w:t>
      </w:r>
      <w:proofErr w:type="gramStart"/>
      <w:r w:rsidR="00F0086E">
        <w:rPr>
          <w:rFonts w:ascii="Times New Roman" w:hAnsi="Times New Roman" w:cs="Times New Roman"/>
          <w:sz w:val="32"/>
          <w:szCs w:val="24"/>
        </w:rPr>
        <w:t>11</w:t>
      </w:r>
      <w:r>
        <w:rPr>
          <w:rFonts w:ascii="Times New Roman" w:hAnsi="Times New Roman" w:cs="Times New Roman"/>
          <w:sz w:val="32"/>
          <w:szCs w:val="24"/>
        </w:rPr>
        <w:t xml:space="preserve">  класс</w:t>
      </w:r>
      <w:r w:rsidR="00F0086E">
        <w:rPr>
          <w:rFonts w:ascii="Times New Roman" w:hAnsi="Times New Roman" w:cs="Times New Roman"/>
          <w:sz w:val="32"/>
          <w:szCs w:val="24"/>
        </w:rPr>
        <w:t>ы</w:t>
      </w:r>
      <w:proofErr w:type="gramEnd"/>
    </w:p>
    <w:p w:rsidR="0032305C" w:rsidRDefault="0032305C" w:rsidP="0032305C">
      <w:pPr>
        <w:spacing w:after="0" w:line="240" w:lineRule="auto"/>
        <w:jc w:val="center"/>
        <w:rPr>
          <w:rFonts w:ascii="Times New Roman" w:hAnsi="Times New Roman" w:cs="Times New Roman"/>
          <w:sz w:val="24"/>
          <w:szCs w:val="24"/>
        </w:rPr>
      </w:pPr>
    </w:p>
    <w:p w:rsidR="0032305C" w:rsidRDefault="0032305C" w:rsidP="0032305C">
      <w:pPr>
        <w:spacing w:after="0" w:line="240" w:lineRule="auto"/>
        <w:jc w:val="center"/>
        <w:rPr>
          <w:rFonts w:ascii="Times New Roman" w:hAnsi="Times New Roman" w:cs="Times New Roman"/>
          <w:sz w:val="24"/>
          <w:szCs w:val="24"/>
        </w:rPr>
      </w:pPr>
    </w:p>
    <w:p w:rsidR="0032305C" w:rsidRDefault="0032305C" w:rsidP="0032305C">
      <w:pPr>
        <w:spacing w:after="0" w:line="240" w:lineRule="auto"/>
        <w:jc w:val="center"/>
        <w:rPr>
          <w:rFonts w:ascii="Times New Roman" w:hAnsi="Times New Roman" w:cs="Times New Roman"/>
          <w:sz w:val="24"/>
          <w:szCs w:val="24"/>
        </w:rPr>
      </w:pPr>
    </w:p>
    <w:p w:rsidR="0032305C" w:rsidRDefault="0032305C" w:rsidP="0032305C">
      <w:pPr>
        <w:spacing w:after="0" w:line="240" w:lineRule="auto"/>
        <w:jc w:val="center"/>
        <w:rPr>
          <w:rFonts w:ascii="Times New Roman" w:hAnsi="Times New Roman" w:cs="Times New Roman"/>
          <w:sz w:val="24"/>
          <w:szCs w:val="24"/>
        </w:rPr>
      </w:pPr>
    </w:p>
    <w:p w:rsidR="0032305C" w:rsidRDefault="0032305C" w:rsidP="0032305C">
      <w:pPr>
        <w:spacing w:after="0" w:line="240" w:lineRule="auto"/>
        <w:jc w:val="center"/>
        <w:rPr>
          <w:rFonts w:ascii="Times New Roman" w:hAnsi="Times New Roman" w:cs="Times New Roman"/>
          <w:sz w:val="24"/>
          <w:szCs w:val="24"/>
        </w:rPr>
      </w:pPr>
    </w:p>
    <w:p w:rsidR="0032305C" w:rsidRDefault="0032305C" w:rsidP="0032305C">
      <w:pPr>
        <w:spacing w:after="0" w:line="240" w:lineRule="auto"/>
        <w:jc w:val="center"/>
        <w:rPr>
          <w:rFonts w:ascii="Times New Roman" w:hAnsi="Times New Roman" w:cs="Times New Roman"/>
          <w:sz w:val="24"/>
          <w:szCs w:val="24"/>
        </w:rPr>
      </w:pPr>
    </w:p>
    <w:p w:rsidR="0032305C" w:rsidRDefault="0032305C" w:rsidP="0032305C">
      <w:pPr>
        <w:spacing w:after="0" w:line="240" w:lineRule="auto"/>
        <w:jc w:val="center"/>
        <w:rPr>
          <w:rFonts w:ascii="Times New Roman" w:hAnsi="Times New Roman" w:cs="Times New Roman"/>
          <w:sz w:val="24"/>
          <w:szCs w:val="24"/>
        </w:rPr>
      </w:pPr>
    </w:p>
    <w:p w:rsidR="0032305C" w:rsidRDefault="0032305C" w:rsidP="0032305C">
      <w:pPr>
        <w:spacing w:after="0" w:line="240" w:lineRule="auto"/>
        <w:jc w:val="center"/>
        <w:rPr>
          <w:rFonts w:ascii="Times New Roman" w:hAnsi="Times New Roman" w:cs="Times New Roman"/>
          <w:sz w:val="24"/>
          <w:szCs w:val="24"/>
        </w:rPr>
      </w:pPr>
    </w:p>
    <w:p w:rsidR="0032305C" w:rsidRDefault="0032305C" w:rsidP="0032305C">
      <w:pPr>
        <w:spacing w:after="0" w:line="240" w:lineRule="auto"/>
        <w:rPr>
          <w:rFonts w:ascii="Times New Roman" w:hAnsi="Times New Roman" w:cs="Times New Roman"/>
          <w:sz w:val="24"/>
          <w:szCs w:val="24"/>
        </w:rPr>
      </w:pPr>
    </w:p>
    <w:p w:rsidR="0032305C" w:rsidRDefault="0032305C" w:rsidP="0032305C">
      <w:pPr>
        <w:spacing w:after="0" w:line="240" w:lineRule="auto"/>
        <w:rPr>
          <w:rFonts w:ascii="Times New Roman" w:hAnsi="Times New Roman" w:cs="Times New Roman"/>
          <w:sz w:val="24"/>
          <w:szCs w:val="24"/>
        </w:rPr>
      </w:pPr>
    </w:p>
    <w:p w:rsidR="0032305C" w:rsidRDefault="0032305C" w:rsidP="0032305C">
      <w:pPr>
        <w:spacing w:after="0" w:line="240" w:lineRule="auto"/>
        <w:rPr>
          <w:rFonts w:ascii="Times New Roman" w:hAnsi="Times New Roman" w:cs="Times New Roman"/>
          <w:sz w:val="24"/>
          <w:szCs w:val="24"/>
        </w:rPr>
      </w:pPr>
    </w:p>
    <w:p w:rsidR="0032305C" w:rsidRDefault="0032305C" w:rsidP="0032305C">
      <w:pPr>
        <w:spacing w:after="0" w:line="240" w:lineRule="auto"/>
        <w:rPr>
          <w:rFonts w:ascii="Times New Roman" w:hAnsi="Times New Roman" w:cs="Times New Roman"/>
          <w:sz w:val="24"/>
          <w:szCs w:val="24"/>
        </w:rPr>
      </w:pPr>
    </w:p>
    <w:p w:rsidR="0032305C" w:rsidRDefault="0032305C" w:rsidP="0032305C">
      <w:pPr>
        <w:spacing w:after="0" w:line="240" w:lineRule="auto"/>
        <w:rPr>
          <w:rFonts w:ascii="Times New Roman" w:hAnsi="Times New Roman" w:cs="Times New Roman"/>
          <w:sz w:val="24"/>
          <w:szCs w:val="24"/>
        </w:rPr>
      </w:pPr>
    </w:p>
    <w:p w:rsidR="0032305C" w:rsidRDefault="0032305C" w:rsidP="0032305C">
      <w:pPr>
        <w:spacing w:after="0" w:line="240" w:lineRule="auto"/>
        <w:rPr>
          <w:rFonts w:ascii="Times New Roman" w:hAnsi="Times New Roman" w:cs="Times New Roman"/>
          <w:sz w:val="24"/>
          <w:szCs w:val="24"/>
        </w:rPr>
      </w:pPr>
    </w:p>
    <w:p w:rsidR="0032305C" w:rsidRDefault="0032305C" w:rsidP="0032305C">
      <w:pPr>
        <w:spacing w:after="0" w:line="240" w:lineRule="auto"/>
        <w:rPr>
          <w:rFonts w:ascii="Times New Roman" w:hAnsi="Times New Roman" w:cs="Times New Roman"/>
          <w:sz w:val="24"/>
          <w:szCs w:val="24"/>
        </w:rPr>
      </w:pPr>
    </w:p>
    <w:p w:rsidR="0032305C" w:rsidRDefault="0032305C" w:rsidP="0032305C">
      <w:pPr>
        <w:spacing w:after="0" w:line="240" w:lineRule="auto"/>
        <w:rPr>
          <w:rFonts w:ascii="Times New Roman" w:hAnsi="Times New Roman" w:cs="Times New Roman"/>
          <w:sz w:val="24"/>
          <w:szCs w:val="24"/>
        </w:rPr>
      </w:pPr>
    </w:p>
    <w:p w:rsidR="00095F5D" w:rsidRDefault="00095F5D" w:rsidP="0032305C">
      <w:pPr>
        <w:spacing w:after="0" w:line="240" w:lineRule="auto"/>
        <w:rPr>
          <w:rFonts w:ascii="Times New Roman" w:hAnsi="Times New Roman" w:cs="Times New Roman"/>
          <w:sz w:val="24"/>
          <w:szCs w:val="24"/>
        </w:rPr>
      </w:pPr>
    </w:p>
    <w:p w:rsidR="0032305C" w:rsidRDefault="0032305C" w:rsidP="0032305C">
      <w:pPr>
        <w:spacing w:after="0" w:line="240" w:lineRule="auto"/>
        <w:rPr>
          <w:rFonts w:ascii="Times New Roman" w:hAnsi="Times New Roman" w:cs="Times New Roman"/>
          <w:b/>
          <w:sz w:val="28"/>
          <w:szCs w:val="28"/>
        </w:rPr>
      </w:pPr>
    </w:p>
    <w:p w:rsidR="0032305C" w:rsidRPr="005D63B8" w:rsidRDefault="0032305C" w:rsidP="0032305C">
      <w:pPr>
        <w:spacing w:after="0" w:line="240" w:lineRule="auto"/>
        <w:jc w:val="center"/>
        <w:rPr>
          <w:rFonts w:ascii="Times New Roman" w:hAnsi="Times New Roman" w:cs="Times New Roman"/>
          <w:b/>
          <w:sz w:val="24"/>
          <w:szCs w:val="24"/>
        </w:rPr>
      </w:pPr>
      <w:r w:rsidRPr="005D63B8">
        <w:rPr>
          <w:rFonts w:ascii="Times New Roman" w:hAnsi="Times New Roman" w:cs="Times New Roman"/>
          <w:b/>
          <w:sz w:val="24"/>
          <w:szCs w:val="24"/>
        </w:rPr>
        <w:lastRenderedPageBreak/>
        <w:t>Пояснительная записка</w:t>
      </w:r>
    </w:p>
    <w:p w:rsidR="0032305C" w:rsidRPr="005D63B8" w:rsidRDefault="0032305C" w:rsidP="0032305C">
      <w:pPr>
        <w:spacing w:after="0" w:line="240" w:lineRule="auto"/>
        <w:jc w:val="center"/>
        <w:rPr>
          <w:rFonts w:ascii="Times New Roman" w:hAnsi="Times New Roman" w:cs="Times New Roman"/>
          <w:b/>
          <w:sz w:val="24"/>
          <w:szCs w:val="24"/>
        </w:rPr>
      </w:pPr>
      <w:r w:rsidRPr="005D63B8">
        <w:rPr>
          <w:rFonts w:ascii="Times New Roman" w:hAnsi="Times New Roman" w:cs="Times New Roman"/>
          <w:b/>
          <w:sz w:val="24"/>
          <w:szCs w:val="24"/>
        </w:rPr>
        <w:t xml:space="preserve">к «Плану внеурочной деятельности» (ФГОС </w:t>
      </w:r>
      <w:r>
        <w:rPr>
          <w:rFonts w:ascii="Times New Roman" w:hAnsi="Times New Roman" w:cs="Times New Roman"/>
          <w:b/>
          <w:sz w:val="24"/>
          <w:szCs w:val="24"/>
        </w:rPr>
        <w:t>СОО</w:t>
      </w:r>
      <w:r w:rsidRPr="005D63B8">
        <w:rPr>
          <w:rFonts w:ascii="Times New Roman" w:hAnsi="Times New Roman" w:cs="Times New Roman"/>
          <w:b/>
          <w:sz w:val="24"/>
          <w:szCs w:val="24"/>
        </w:rPr>
        <w:t>)</w:t>
      </w:r>
    </w:p>
    <w:p w:rsidR="0032305C" w:rsidRDefault="00F0086E" w:rsidP="0032305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на 2024 – </w:t>
      </w:r>
      <w:proofErr w:type="gramStart"/>
      <w:r>
        <w:rPr>
          <w:rFonts w:ascii="Times New Roman" w:hAnsi="Times New Roman" w:cs="Times New Roman"/>
          <w:b/>
          <w:sz w:val="24"/>
          <w:szCs w:val="24"/>
        </w:rPr>
        <w:t>2025</w:t>
      </w:r>
      <w:r w:rsidR="0032305C" w:rsidRPr="005D63B8">
        <w:rPr>
          <w:rFonts w:ascii="Times New Roman" w:hAnsi="Times New Roman" w:cs="Times New Roman"/>
          <w:b/>
          <w:sz w:val="24"/>
          <w:szCs w:val="24"/>
        </w:rPr>
        <w:t xml:space="preserve">  учебный</w:t>
      </w:r>
      <w:proofErr w:type="gramEnd"/>
      <w:r w:rsidR="0032305C" w:rsidRPr="005D63B8">
        <w:rPr>
          <w:rFonts w:ascii="Times New Roman" w:hAnsi="Times New Roman" w:cs="Times New Roman"/>
          <w:b/>
          <w:sz w:val="24"/>
          <w:szCs w:val="24"/>
        </w:rPr>
        <w:t xml:space="preserve"> год</w:t>
      </w:r>
    </w:p>
    <w:p w:rsidR="0032305C" w:rsidRDefault="0032305C" w:rsidP="003230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Общие положения</w:t>
      </w:r>
    </w:p>
    <w:p w:rsidR="0032305C" w:rsidRDefault="0032305C" w:rsidP="0032305C">
      <w:pPr>
        <w:spacing w:after="0" w:line="240" w:lineRule="auto"/>
        <w:jc w:val="both"/>
        <w:rPr>
          <w:rFonts w:ascii="Times New Roman" w:hAnsi="Times New Roman" w:cs="Times New Roman"/>
          <w:sz w:val="24"/>
          <w:szCs w:val="24"/>
        </w:rPr>
      </w:pPr>
      <w:r w:rsidRPr="001E5F68">
        <w:rPr>
          <w:rFonts w:ascii="Times New Roman" w:hAnsi="Times New Roman" w:cs="Times New Roman"/>
          <w:sz w:val="24"/>
          <w:szCs w:val="24"/>
        </w:rPr>
        <w:t xml:space="preserve">    1.1</w:t>
      </w:r>
      <w:r>
        <w:rPr>
          <w:rFonts w:ascii="Times New Roman" w:hAnsi="Times New Roman" w:cs="Times New Roman"/>
          <w:sz w:val="24"/>
          <w:szCs w:val="24"/>
        </w:rPr>
        <w:t>.</w:t>
      </w:r>
      <w:r w:rsidR="00F0086E">
        <w:rPr>
          <w:rFonts w:ascii="Times New Roman" w:hAnsi="Times New Roman" w:cs="Times New Roman"/>
          <w:sz w:val="24"/>
          <w:szCs w:val="24"/>
        </w:rPr>
        <w:t xml:space="preserve"> План внеурочной деятельности МА</w:t>
      </w:r>
      <w:r>
        <w:rPr>
          <w:rFonts w:ascii="Times New Roman" w:hAnsi="Times New Roman" w:cs="Times New Roman"/>
          <w:sz w:val="24"/>
          <w:szCs w:val="24"/>
        </w:rPr>
        <w:t>ОУ «Лицей №</w:t>
      </w:r>
      <w:proofErr w:type="gramStart"/>
      <w:r>
        <w:rPr>
          <w:rFonts w:ascii="Times New Roman" w:hAnsi="Times New Roman" w:cs="Times New Roman"/>
          <w:sz w:val="24"/>
          <w:szCs w:val="24"/>
        </w:rPr>
        <w:t>52»  является</w:t>
      </w:r>
      <w:proofErr w:type="gramEnd"/>
      <w:r>
        <w:rPr>
          <w:rFonts w:ascii="Times New Roman" w:hAnsi="Times New Roman" w:cs="Times New Roman"/>
          <w:sz w:val="24"/>
          <w:szCs w:val="24"/>
        </w:rPr>
        <w:t xml:space="preserve"> нормативным документом, определяющим распределение часов внеурочной деятельности, определяющим состав и структуру направлений, формы организации, объем внеурочной деятельности, отводимой на формирование всесторонне развитой личности школьника.</w:t>
      </w:r>
    </w:p>
    <w:p w:rsidR="0032305C" w:rsidRDefault="0032305C" w:rsidP="0032305C">
      <w:pPr>
        <w:spacing w:after="0" w:line="240" w:lineRule="auto"/>
        <w:rPr>
          <w:rFonts w:ascii="Times New Roman" w:hAnsi="Times New Roman" w:cs="Times New Roman"/>
          <w:sz w:val="24"/>
          <w:szCs w:val="24"/>
        </w:rPr>
      </w:pPr>
    </w:p>
    <w:p w:rsidR="0032305C" w:rsidRDefault="0032305C" w:rsidP="003230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 Нормативно-правовой и документарной основой плана организации</w:t>
      </w:r>
    </w:p>
    <w:p w:rsidR="0032305C" w:rsidRDefault="0032305C" w:rsidP="003230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внеурочной деятельности являются:</w:t>
      </w:r>
    </w:p>
    <w:p w:rsidR="0032305C" w:rsidRDefault="0032305C" w:rsidP="0032305C">
      <w:pPr>
        <w:pStyle w:val="a3"/>
        <w:ind w:left="708"/>
        <w:contextualSpacing/>
        <w:jc w:val="both"/>
        <w:rPr>
          <w:rFonts w:ascii="Times New Roman" w:hAnsi="Times New Roman"/>
          <w:b/>
          <w:sz w:val="24"/>
          <w:szCs w:val="24"/>
        </w:rPr>
      </w:pPr>
    </w:p>
    <w:p w:rsidR="0032305C" w:rsidRDefault="0032305C" w:rsidP="0032305C">
      <w:pPr>
        <w:pStyle w:val="a5"/>
        <w:numPr>
          <w:ilvl w:val="0"/>
          <w:numId w:val="2"/>
        </w:numPr>
        <w:shd w:val="clear" w:color="auto" w:fill="FFFFFF"/>
        <w:spacing w:line="240" w:lineRule="auto"/>
        <w:jc w:val="both"/>
        <w:rPr>
          <w:rFonts w:ascii="Times New Roman" w:hAnsi="Times New Roman" w:cs="Times New Roman"/>
          <w:color w:val="000000"/>
          <w:spacing w:val="-6"/>
          <w:sz w:val="24"/>
          <w:szCs w:val="24"/>
        </w:rPr>
      </w:pPr>
      <w:proofErr w:type="gramStart"/>
      <w:r w:rsidRPr="0059798B">
        <w:rPr>
          <w:rFonts w:ascii="Times New Roman" w:hAnsi="Times New Roman" w:cs="Times New Roman"/>
          <w:color w:val="000000"/>
          <w:spacing w:val="-6"/>
          <w:sz w:val="24"/>
          <w:szCs w:val="24"/>
        </w:rPr>
        <w:t>Закон  «</w:t>
      </w:r>
      <w:proofErr w:type="gramEnd"/>
      <w:r w:rsidRPr="0059798B">
        <w:rPr>
          <w:rFonts w:ascii="Times New Roman" w:hAnsi="Times New Roman" w:cs="Times New Roman"/>
          <w:color w:val="000000"/>
          <w:spacing w:val="-6"/>
          <w:sz w:val="24"/>
          <w:szCs w:val="24"/>
        </w:rPr>
        <w:t>Об образовании в Российской Федерации» от 29.12.2012г  № 273-ФЗ (с изменениями и дополнениями)</w:t>
      </w:r>
    </w:p>
    <w:p w:rsidR="0032305C" w:rsidRPr="00F0086E" w:rsidRDefault="0032305C" w:rsidP="0032305C">
      <w:pPr>
        <w:pStyle w:val="a5"/>
        <w:numPr>
          <w:ilvl w:val="0"/>
          <w:numId w:val="2"/>
        </w:numPr>
        <w:shd w:val="clear" w:color="auto" w:fill="FFFFFF"/>
        <w:spacing w:line="240" w:lineRule="auto"/>
        <w:jc w:val="both"/>
        <w:rPr>
          <w:rFonts w:ascii="Times New Roman" w:hAnsi="Times New Roman" w:cs="Times New Roman"/>
          <w:spacing w:val="-6"/>
          <w:sz w:val="24"/>
          <w:szCs w:val="24"/>
        </w:rPr>
      </w:pPr>
      <w:r w:rsidRPr="005F11FC">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(приказ Министерства образования и науки РФ № 413 от 17.05.2012г с изменениями </w:t>
      </w:r>
      <w:r w:rsidRPr="005F11FC">
        <w:rPr>
          <w:rFonts w:ascii="Times New Roman" w:hAnsi="Times New Roman" w:cs="Times New Roman"/>
          <w:sz w:val="24"/>
        </w:rPr>
        <w:t xml:space="preserve">от 29.12.2014 </w:t>
      </w:r>
      <w:hyperlink r:id="rId5" w:history="1">
        <w:r w:rsidRPr="005F11FC">
          <w:rPr>
            <w:rFonts w:ascii="Times New Roman" w:hAnsi="Times New Roman" w:cs="Times New Roman"/>
            <w:sz w:val="24"/>
          </w:rPr>
          <w:t>N 1645</w:t>
        </w:r>
      </w:hyperlink>
      <w:r w:rsidRPr="005F11FC">
        <w:rPr>
          <w:rFonts w:ascii="Times New Roman" w:hAnsi="Times New Roman" w:cs="Times New Roman"/>
          <w:sz w:val="24"/>
        </w:rPr>
        <w:t xml:space="preserve">, от 31.12.2015 </w:t>
      </w:r>
      <w:hyperlink r:id="rId6" w:history="1">
        <w:r w:rsidRPr="005F11FC">
          <w:rPr>
            <w:rFonts w:ascii="Times New Roman" w:hAnsi="Times New Roman" w:cs="Times New Roman"/>
            <w:sz w:val="24"/>
          </w:rPr>
          <w:t>N 1578</w:t>
        </w:r>
      </w:hyperlink>
      <w:r w:rsidRPr="005F11FC">
        <w:rPr>
          <w:rFonts w:ascii="Times New Roman" w:hAnsi="Times New Roman" w:cs="Times New Roman"/>
          <w:sz w:val="28"/>
          <w:szCs w:val="24"/>
        </w:rPr>
        <w:t>);</w:t>
      </w:r>
      <w:r w:rsidR="00F0086E">
        <w:rPr>
          <w:rFonts w:ascii="Times New Roman" w:hAnsi="Times New Roman" w:cs="Times New Roman"/>
          <w:sz w:val="28"/>
          <w:szCs w:val="24"/>
        </w:rPr>
        <w:t xml:space="preserve"> </w:t>
      </w:r>
      <w:r w:rsidR="00F0086E" w:rsidRPr="00F0086E">
        <w:rPr>
          <w:rFonts w:ascii="Times New Roman" w:hAnsi="Times New Roman" w:cs="Times New Roman"/>
          <w:sz w:val="24"/>
          <w:szCs w:val="24"/>
        </w:rPr>
        <w:t>с изменениями и дополнениями от 2024г</w:t>
      </w:r>
      <w:r w:rsidR="00F0086E">
        <w:rPr>
          <w:rFonts w:ascii="Times New Roman" w:hAnsi="Times New Roman" w:cs="Times New Roman"/>
          <w:sz w:val="24"/>
          <w:szCs w:val="24"/>
        </w:rPr>
        <w:t>;</w:t>
      </w:r>
    </w:p>
    <w:p w:rsidR="00F0086E" w:rsidRPr="00F0086E" w:rsidRDefault="00F0086E" w:rsidP="00F0086E">
      <w:pPr>
        <w:pStyle w:val="a5"/>
        <w:numPr>
          <w:ilvl w:val="0"/>
          <w:numId w:val="2"/>
        </w:numPr>
        <w:spacing w:after="0" w:line="240" w:lineRule="auto"/>
        <w:jc w:val="both"/>
        <w:rPr>
          <w:rFonts w:ascii="Times New Roman" w:hAnsi="Times New Roman" w:cs="Times New Roman"/>
          <w:sz w:val="24"/>
          <w:szCs w:val="24"/>
        </w:rPr>
      </w:pPr>
      <w:hyperlink r:id="rId7" w:history="1">
        <w:r w:rsidRPr="00F0086E">
          <w:rPr>
            <w:rFonts w:ascii="Times New Roman" w:hAnsi="Times New Roman" w:cs="Times New Roman"/>
            <w:bCs/>
            <w:sz w:val="24"/>
          </w:rPr>
          <w:t xml:space="preserve">Федеральная образовательная программа основного общего образования (Утверждена приказом </w:t>
        </w:r>
        <w:proofErr w:type="spellStart"/>
        <w:r w:rsidRPr="00F0086E">
          <w:rPr>
            <w:rFonts w:ascii="Times New Roman" w:hAnsi="Times New Roman" w:cs="Times New Roman"/>
            <w:bCs/>
            <w:sz w:val="24"/>
          </w:rPr>
          <w:t>Минпросвещени</w:t>
        </w:r>
        <w:r>
          <w:rPr>
            <w:rFonts w:ascii="Times New Roman" w:hAnsi="Times New Roman" w:cs="Times New Roman"/>
            <w:bCs/>
            <w:sz w:val="24"/>
          </w:rPr>
          <w:t>я</w:t>
        </w:r>
        <w:proofErr w:type="spellEnd"/>
        <w:r>
          <w:rPr>
            <w:rFonts w:ascii="Times New Roman" w:hAnsi="Times New Roman" w:cs="Times New Roman"/>
            <w:bCs/>
            <w:sz w:val="24"/>
          </w:rPr>
          <w:t xml:space="preserve"> России от 18.05.2023 под № 371</w:t>
        </w:r>
        <w:r w:rsidRPr="00F0086E">
          <w:rPr>
            <w:rFonts w:ascii="Times New Roman" w:hAnsi="Times New Roman" w:cs="Times New Roman"/>
            <w:bCs/>
            <w:sz w:val="24"/>
          </w:rPr>
          <w:t>)</w:t>
        </w:r>
      </w:hyperlink>
      <w:r w:rsidRPr="00F0086E">
        <w:rPr>
          <w:rFonts w:ascii="Times New Roman" w:hAnsi="Times New Roman" w:cs="Times New Roman"/>
          <w:sz w:val="24"/>
        </w:rPr>
        <w:t>;</w:t>
      </w:r>
      <w:r w:rsidRPr="00F0086E">
        <w:rPr>
          <w:rFonts w:ascii="Times New Roman" w:hAnsi="Times New Roman" w:cs="Times New Roman"/>
          <w:sz w:val="24"/>
          <w:szCs w:val="24"/>
        </w:rPr>
        <w:t xml:space="preserve"> с изменениями и дополнениями 2024 года;</w:t>
      </w:r>
    </w:p>
    <w:p w:rsidR="00F0086E" w:rsidRPr="00F0086E" w:rsidRDefault="00F0086E" w:rsidP="00F0086E">
      <w:pPr>
        <w:pStyle w:val="a5"/>
        <w:numPr>
          <w:ilvl w:val="0"/>
          <w:numId w:val="2"/>
        </w:numPr>
        <w:spacing w:after="0" w:line="240" w:lineRule="auto"/>
        <w:jc w:val="both"/>
        <w:rPr>
          <w:rFonts w:ascii="Times New Roman" w:hAnsi="Times New Roman" w:cs="Times New Roman"/>
          <w:sz w:val="24"/>
          <w:szCs w:val="24"/>
        </w:rPr>
      </w:pPr>
      <w:r w:rsidRPr="00F0086E">
        <w:rPr>
          <w:rFonts w:ascii="Times New Roman" w:hAnsi="Times New Roman" w:cs="Times New Roman"/>
          <w:sz w:val="24"/>
          <w:szCs w:val="24"/>
        </w:rPr>
        <w:t xml:space="preserve">Приказ Министерства просвещения </w:t>
      </w:r>
      <w:proofErr w:type="gramStart"/>
      <w:r w:rsidRPr="00F0086E">
        <w:rPr>
          <w:rFonts w:ascii="Times New Roman" w:hAnsi="Times New Roman" w:cs="Times New Roman"/>
          <w:sz w:val="24"/>
          <w:szCs w:val="24"/>
        </w:rPr>
        <w:t>РФ  от</w:t>
      </w:r>
      <w:proofErr w:type="gramEnd"/>
      <w:r w:rsidRPr="00F0086E">
        <w:rPr>
          <w:rFonts w:ascii="Times New Roman" w:hAnsi="Times New Roman" w:cs="Times New Roman"/>
          <w:sz w:val="24"/>
          <w:szCs w:val="24"/>
        </w:rPr>
        <w:t xml:space="preserve"> 19.03.2024 № 171 «О внесении изменений в некоторые приказы Министерства просвещения РФ, касающиеся федеральных образовательных программ НОО, ООО и СОО.</w:t>
      </w:r>
    </w:p>
    <w:p w:rsidR="00F0086E" w:rsidRPr="00F0086E" w:rsidRDefault="00F0086E" w:rsidP="00F0086E">
      <w:pPr>
        <w:pStyle w:val="a5"/>
        <w:numPr>
          <w:ilvl w:val="0"/>
          <w:numId w:val="2"/>
        </w:numPr>
        <w:spacing w:after="0" w:line="240" w:lineRule="auto"/>
        <w:jc w:val="both"/>
        <w:rPr>
          <w:rFonts w:ascii="Times New Roman" w:hAnsi="Times New Roman" w:cs="Times New Roman"/>
          <w:sz w:val="24"/>
          <w:szCs w:val="24"/>
        </w:rPr>
      </w:pPr>
      <w:r w:rsidRPr="00F0086E">
        <w:rPr>
          <w:rFonts w:ascii="Times New Roman" w:hAnsi="Times New Roman" w:cs="Times New Roman"/>
          <w:sz w:val="24"/>
          <w:szCs w:val="24"/>
        </w:rPr>
        <w:t xml:space="preserve">Приказ Министерства просвещения </w:t>
      </w:r>
      <w:proofErr w:type="gramStart"/>
      <w:r w:rsidRPr="00F0086E">
        <w:rPr>
          <w:rFonts w:ascii="Times New Roman" w:hAnsi="Times New Roman" w:cs="Times New Roman"/>
          <w:sz w:val="24"/>
          <w:szCs w:val="24"/>
        </w:rPr>
        <w:t>РФ  от</w:t>
      </w:r>
      <w:proofErr w:type="gramEnd"/>
      <w:r w:rsidRPr="00F0086E">
        <w:rPr>
          <w:rFonts w:ascii="Times New Roman" w:hAnsi="Times New Roman" w:cs="Times New Roman"/>
          <w:sz w:val="24"/>
          <w:szCs w:val="24"/>
        </w:rPr>
        <w:t xml:space="preserve"> 01.02.2024 № 62 «О внесении изменений в некоторые приказы Министерства просвещения РФ, касающиеся федеральных образовательных программ ООО и СОО.</w:t>
      </w:r>
    </w:p>
    <w:p w:rsidR="00F0086E" w:rsidRPr="00F0086E" w:rsidRDefault="00F0086E" w:rsidP="00F0086E">
      <w:pPr>
        <w:pStyle w:val="a5"/>
        <w:numPr>
          <w:ilvl w:val="0"/>
          <w:numId w:val="2"/>
        </w:numPr>
        <w:spacing w:after="0" w:line="240" w:lineRule="auto"/>
        <w:jc w:val="both"/>
        <w:rPr>
          <w:rFonts w:ascii="Times New Roman" w:hAnsi="Times New Roman" w:cs="Times New Roman"/>
          <w:sz w:val="24"/>
          <w:szCs w:val="24"/>
        </w:rPr>
      </w:pPr>
      <w:r w:rsidRPr="00F0086E">
        <w:rPr>
          <w:rFonts w:ascii="Times New Roman" w:hAnsi="Times New Roman" w:cs="Times New Roman"/>
          <w:sz w:val="24"/>
          <w:szCs w:val="24"/>
        </w:rPr>
        <w:t xml:space="preserve">Приказ Министерства просвещения </w:t>
      </w:r>
      <w:proofErr w:type="gramStart"/>
      <w:r w:rsidRPr="00F0086E">
        <w:rPr>
          <w:rFonts w:ascii="Times New Roman" w:hAnsi="Times New Roman" w:cs="Times New Roman"/>
          <w:sz w:val="24"/>
          <w:szCs w:val="24"/>
        </w:rPr>
        <w:t>РФ  от</w:t>
      </w:r>
      <w:proofErr w:type="gramEnd"/>
      <w:r w:rsidRPr="00F0086E">
        <w:rPr>
          <w:rFonts w:ascii="Times New Roman" w:hAnsi="Times New Roman" w:cs="Times New Roman"/>
          <w:sz w:val="24"/>
          <w:szCs w:val="24"/>
        </w:rPr>
        <w:t xml:space="preserve"> 27.12.2023 № 1028 «О внесении изменений в некоторые приказы Министерства просвещения РФ, касающиеся федеральных образовательных программ ООО и СОО.</w:t>
      </w:r>
    </w:p>
    <w:p w:rsidR="0032305C" w:rsidRPr="005F11FC" w:rsidRDefault="0032305C" w:rsidP="0032305C">
      <w:pPr>
        <w:pStyle w:val="a5"/>
        <w:numPr>
          <w:ilvl w:val="0"/>
          <w:numId w:val="2"/>
        </w:numPr>
        <w:spacing w:after="0" w:line="240" w:lineRule="auto"/>
        <w:jc w:val="both"/>
        <w:rPr>
          <w:rFonts w:ascii="Times New Roman" w:hAnsi="Times New Roman" w:cs="Times New Roman"/>
          <w:sz w:val="24"/>
          <w:szCs w:val="24"/>
        </w:rPr>
      </w:pPr>
      <w:r w:rsidRPr="005F11FC">
        <w:rPr>
          <w:rFonts w:ascii="Times New Roman" w:hAnsi="Times New Roman" w:cs="Times New Roman"/>
          <w:sz w:val="24"/>
          <w:szCs w:val="24"/>
        </w:rPr>
        <w:t xml:space="preserve">Письмо </w:t>
      </w:r>
      <w:proofErr w:type="spellStart"/>
      <w:r w:rsidRPr="005F11FC">
        <w:rPr>
          <w:rFonts w:ascii="Times New Roman" w:hAnsi="Times New Roman" w:cs="Times New Roman"/>
          <w:sz w:val="24"/>
          <w:szCs w:val="24"/>
        </w:rPr>
        <w:t>Минпросвещения</w:t>
      </w:r>
      <w:proofErr w:type="spellEnd"/>
      <w:r w:rsidRPr="005F11FC">
        <w:rPr>
          <w:rFonts w:ascii="Times New Roman" w:hAnsi="Times New Roman" w:cs="Times New Roman"/>
          <w:sz w:val="24"/>
          <w:szCs w:val="24"/>
        </w:rPr>
        <w:t xml:space="preserve"> России от 17.06.2022 г. № 03-871 «Об организации занятий «Разговоры о важном»;</w:t>
      </w:r>
    </w:p>
    <w:p w:rsidR="00F0086E" w:rsidRPr="00F0086E" w:rsidRDefault="0032305C" w:rsidP="00F0086E">
      <w:pPr>
        <w:pStyle w:val="a5"/>
        <w:numPr>
          <w:ilvl w:val="0"/>
          <w:numId w:val="2"/>
        </w:numPr>
        <w:spacing w:after="0" w:line="240" w:lineRule="auto"/>
        <w:jc w:val="both"/>
        <w:rPr>
          <w:rFonts w:ascii="Times New Roman" w:hAnsi="Times New Roman" w:cs="Times New Roman"/>
          <w:sz w:val="24"/>
          <w:szCs w:val="24"/>
        </w:rPr>
      </w:pPr>
      <w:r w:rsidRPr="005F11FC">
        <w:rPr>
          <w:rFonts w:ascii="Times New Roman" w:hAnsi="Times New Roman" w:cs="Times New Roman"/>
          <w:sz w:val="24"/>
          <w:szCs w:val="24"/>
        </w:rPr>
        <w:t xml:space="preserve">Методические рекомендации по формированию функциональной грамотности обучающихся – </w:t>
      </w:r>
      <w:hyperlink r:id="rId8" w:history="1">
        <w:r w:rsidRPr="005F11FC">
          <w:rPr>
            <w:rStyle w:val="ab"/>
            <w:rFonts w:ascii="Times New Roman" w:hAnsi="Times New Roman" w:cs="Times New Roman"/>
            <w:sz w:val="24"/>
            <w:szCs w:val="24"/>
          </w:rPr>
          <w:t>http://skiv.instrao.ru/bank-zadaniy/</w:t>
        </w:r>
      </w:hyperlink>
      <w:r w:rsidRPr="005F11FC">
        <w:rPr>
          <w:rFonts w:ascii="Times New Roman" w:hAnsi="Times New Roman" w:cs="Times New Roman"/>
          <w:sz w:val="24"/>
          <w:szCs w:val="24"/>
        </w:rPr>
        <w:t>;</w:t>
      </w:r>
    </w:p>
    <w:p w:rsidR="0032305C" w:rsidRDefault="0032305C" w:rsidP="0032305C">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32305C" w:rsidRPr="00284D4D" w:rsidRDefault="0032305C" w:rsidP="0032305C">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w:t>
      </w:r>
    </w:p>
    <w:p w:rsidR="0032305C" w:rsidRDefault="0032305C" w:rsidP="003230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 План внеурочной деятельности наравне с учебным планом является</w:t>
      </w:r>
    </w:p>
    <w:p w:rsidR="0032305C" w:rsidRDefault="0032305C" w:rsidP="003230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неотъемлемой частью ООП (п. 19.10 ФГОС).</w:t>
      </w:r>
    </w:p>
    <w:p w:rsidR="0032305C" w:rsidRDefault="0032305C" w:rsidP="00323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среднего общего образования внеурочная деятельность организуется по направлениям развития личности (духовно – нравственное, социальное, </w:t>
      </w:r>
      <w:proofErr w:type="spellStart"/>
      <w:proofErr w:type="gram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общекультурное</w:t>
      </w:r>
      <w:proofErr w:type="gramEnd"/>
      <w:r>
        <w:rPr>
          <w:rFonts w:ascii="Times New Roman" w:hAnsi="Times New Roman" w:cs="Times New Roman"/>
          <w:sz w:val="24"/>
          <w:szCs w:val="24"/>
        </w:rPr>
        <w:t>, спортивно – оздоровительное).</w:t>
      </w:r>
    </w:p>
    <w:p w:rsidR="0032305C" w:rsidRDefault="0032305C" w:rsidP="00323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занятий внеурочной деятельности является неотъемлемой часть</w:t>
      </w:r>
      <w:r w:rsidR="00F0086E">
        <w:rPr>
          <w:rFonts w:ascii="Times New Roman" w:hAnsi="Times New Roman" w:cs="Times New Roman"/>
          <w:sz w:val="24"/>
          <w:szCs w:val="24"/>
        </w:rPr>
        <w:t>ю образовательного процесса в МАОУ «Лицей №52»</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который  предоставляет</w:t>
      </w:r>
      <w:proofErr w:type="gramEnd"/>
      <w:r>
        <w:rPr>
          <w:rFonts w:ascii="Times New Roman" w:hAnsi="Times New Roman" w:cs="Times New Roman"/>
          <w:sz w:val="24"/>
          <w:szCs w:val="24"/>
        </w:rPr>
        <w:t xml:space="preserve"> обучающимся возможность выбора широкого спектра занятий, направленных на развитие школьников.</w:t>
      </w:r>
    </w:p>
    <w:p w:rsidR="0032305C" w:rsidRDefault="0032305C" w:rsidP="00323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w:t>
      </w:r>
      <w:r>
        <w:rPr>
          <w:rFonts w:ascii="Times New Roman" w:hAnsi="Times New Roman" w:cs="Times New Roman"/>
          <w:sz w:val="24"/>
          <w:szCs w:val="24"/>
        </w:rPr>
        <w:lastRenderedPageBreak/>
        <w:t xml:space="preserve">и реализуется посредством различных </w:t>
      </w:r>
      <w:r w:rsidRPr="00F0086E">
        <w:rPr>
          <w:rFonts w:ascii="Times New Roman" w:hAnsi="Times New Roman" w:cs="Times New Roman"/>
          <w:b/>
          <w:sz w:val="24"/>
          <w:szCs w:val="24"/>
        </w:rPr>
        <w:t>форм организации</w:t>
      </w:r>
      <w:r>
        <w:rPr>
          <w:rFonts w:ascii="Times New Roman" w:hAnsi="Times New Roman" w:cs="Times New Roman"/>
          <w:sz w:val="24"/>
          <w:szCs w:val="24"/>
        </w:rPr>
        <w:t xml:space="preserve">,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w:t>
      </w:r>
    </w:p>
    <w:p w:rsidR="0032305C" w:rsidRDefault="0032305C" w:rsidP="0032305C">
      <w:pPr>
        <w:spacing w:after="0" w:line="240" w:lineRule="auto"/>
        <w:jc w:val="both"/>
        <w:rPr>
          <w:rFonts w:ascii="Times New Roman" w:hAnsi="Times New Roman" w:cs="Times New Roman"/>
          <w:sz w:val="24"/>
          <w:szCs w:val="24"/>
        </w:rPr>
      </w:pPr>
    </w:p>
    <w:p w:rsidR="0032305C" w:rsidRDefault="0032305C" w:rsidP="00323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период летних каникул для продолжения внеурочной деятельности используются возможности лагеря, летние профильные смены.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32305C" w:rsidRDefault="0032305C" w:rsidP="0032305C">
      <w:pPr>
        <w:pStyle w:val="Default"/>
        <w:ind w:firstLine="708"/>
        <w:contextualSpacing/>
        <w:jc w:val="both"/>
        <w:rPr>
          <w:rFonts w:cstheme="minorBidi"/>
          <w:b/>
          <w:color w:val="auto"/>
        </w:rPr>
      </w:pPr>
    </w:p>
    <w:p w:rsidR="0032305C" w:rsidRDefault="0032305C" w:rsidP="0032305C">
      <w:pPr>
        <w:pStyle w:val="Default"/>
        <w:ind w:firstLine="708"/>
        <w:contextualSpacing/>
        <w:jc w:val="both"/>
        <w:rPr>
          <w:rFonts w:cstheme="minorBidi"/>
          <w:color w:val="auto"/>
        </w:rPr>
      </w:pPr>
      <w:r>
        <w:rPr>
          <w:rFonts w:cstheme="minorBidi"/>
          <w:b/>
          <w:color w:val="auto"/>
        </w:rPr>
        <w:t xml:space="preserve">Цель внеурочной деятельности - </w:t>
      </w:r>
      <w:r w:rsidRPr="00181927">
        <w:rPr>
          <w:rFonts w:cstheme="minorBidi"/>
          <w:color w:val="auto"/>
        </w:rPr>
        <w:t xml:space="preserve">создание воспитывающей среды, обеспечивающей активизацию социальных, </w:t>
      </w:r>
      <w:proofErr w:type="gramStart"/>
      <w:r w:rsidRPr="00181927">
        <w:rPr>
          <w:rFonts w:cstheme="minorBidi"/>
          <w:color w:val="auto"/>
        </w:rPr>
        <w:t>интеллектуальных интересов</w:t>
      </w:r>
      <w:proofErr w:type="gramEnd"/>
      <w:r w:rsidRPr="00181927">
        <w:rPr>
          <w:rFonts w:cstheme="minorBidi"/>
          <w:color w:val="auto"/>
        </w:rPr>
        <w:t xml:space="preserve">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2305C" w:rsidRPr="00181927" w:rsidRDefault="0032305C" w:rsidP="0032305C">
      <w:pPr>
        <w:pStyle w:val="Default"/>
        <w:ind w:firstLine="708"/>
        <w:contextualSpacing/>
        <w:jc w:val="both"/>
        <w:rPr>
          <w:rFonts w:cstheme="minorBidi"/>
          <w:color w:val="auto"/>
        </w:rPr>
      </w:pPr>
      <w:r w:rsidRPr="00181927">
        <w:rPr>
          <w:rFonts w:cstheme="minorBidi"/>
          <w:color w:val="auto"/>
        </w:rPr>
        <w:t xml:space="preserve"> </w:t>
      </w:r>
    </w:p>
    <w:p w:rsidR="0032305C" w:rsidRPr="00181927" w:rsidRDefault="0032305C" w:rsidP="0032305C">
      <w:pPr>
        <w:pStyle w:val="Default"/>
        <w:contextualSpacing/>
        <w:rPr>
          <w:rFonts w:cstheme="minorBidi"/>
          <w:b/>
          <w:color w:val="auto"/>
        </w:rPr>
      </w:pPr>
      <w:r>
        <w:rPr>
          <w:rFonts w:cstheme="minorBidi"/>
          <w:b/>
          <w:color w:val="auto"/>
        </w:rPr>
        <w:t xml:space="preserve">Задачи </w:t>
      </w:r>
      <w:proofErr w:type="gramStart"/>
      <w:r>
        <w:rPr>
          <w:rFonts w:cstheme="minorBidi"/>
          <w:b/>
          <w:color w:val="auto"/>
        </w:rPr>
        <w:t xml:space="preserve">плана </w:t>
      </w:r>
      <w:r w:rsidRPr="007749BD">
        <w:rPr>
          <w:rFonts w:cstheme="minorBidi"/>
          <w:b/>
          <w:color w:val="auto"/>
        </w:rPr>
        <w:t xml:space="preserve"> внеурочной</w:t>
      </w:r>
      <w:proofErr w:type="gramEnd"/>
      <w:r w:rsidRPr="007749BD">
        <w:rPr>
          <w:rFonts w:cstheme="minorBidi"/>
          <w:b/>
          <w:color w:val="auto"/>
        </w:rPr>
        <w:t xml:space="preserve"> деятельности</w:t>
      </w:r>
      <w:r>
        <w:rPr>
          <w:rFonts w:cstheme="minorBidi"/>
          <w:b/>
          <w:color w:val="auto"/>
        </w:rPr>
        <w:t>:</w:t>
      </w:r>
    </w:p>
    <w:p w:rsidR="0032305C" w:rsidRDefault="0032305C" w:rsidP="0032305C">
      <w:pPr>
        <w:pStyle w:val="Default"/>
        <w:contextualSpacing/>
        <w:rPr>
          <w:rFonts w:cstheme="minorBidi"/>
          <w:color w:val="auto"/>
        </w:rPr>
      </w:pPr>
    </w:p>
    <w:p w:rsidR="0032305C" w:rsidRDefault="0032305C" w:rsidP="0032305C">
      <w:pPr>
        <w:pStyle w:val="Default"/>
        <w:numPr>
          <w:ilvl w:val="0"/>
          <w:numId w:val="1"/>
        </w:numPr>
        <w:contextualSpacing/>
        <w:jc w:val="both"/>
        <w:rPr>
          <w:rFonts w:cstheme="minorBidi"/>
          <w:color w:val="auto"/>
        </w:rPr>
      </w:pPr>
      <w:r>
        <w:rPr>
          <w:rFonts w:cstheme="minorBidi"/>
          <w:color w:val="auto"/>
        </w:rPr>
        <w:t xml:space="preserve">организовать общественно-полезную и досуговую деятельность учащихся совместно с коллективами учреждений дополнительного образования, учреждений культуры, физкультуры и спорта, общественными объединениями, семьями учащихся; </w:t>
      </w:r>
    </w:p>
    <w:p w:rsidR="0032305C" w:rsidRDefault="0032305C" w:rsidP="0032305C">
      <w:pPr>
        <w:pStyle w:val="Default"/>
        <w:numPr>
          <w:ilvl w:val="0"/>
          <w:numId w:val="1"/>
        </w:numPr>
        <w:contextualSpacing/>
        <w:jc w:val="both"/>
        <w:rPr>
          <w:rFonts w:cstheme="minorBidi"/>
          <w:color w:val="auto"/>
        </w:rPr>
      </w:pPr>
      <w:r>
        <w:rPr>
          <w:rFonts w:cstheme="minorBidi"/>
          <w:color w:val="auto"/>
        </w:rPr>
        <w:t xml:space="preserve">выявить интересы, склонности, способности, возможности учащихся к различным видам деятельности; </w:t>
      </w:r>
    </w:p>
    <w:p w:rsidR="0032305C" w:rsidRDefault="0032305C" w:rsidP="0032305C">
      <w:pPr>
        <w:pStyle w:val="Default"/>
        <w:numPr>
          <w:ilvl w:val="0"/>
          <w:numId w:val="1"/>
        </w:numPr>
        <w:contextualSpacing/>
        <w:jc w:val="both"/>
        <w:rPr>
          <w:rFonts w:cstheme="minorBidi"/>
          <w:color w:val="auto"/>
        </w:rPr>
      </w:pPr>
      <w:r>
        <w:rPr>
          <w:rFonts w:cstheme="minorBidi"/>
          <w:color w:val="auto"/>
        </w:rPr>
        <w:t xml:space="preserve">оказать помощь в поисках «себя»; </w:t>
      </w:r>
    </w:p>
    <w:p w:rsidR="0032305C" w:rsidRDefault="0032305C" w:rsidP="0032305C">
      <w:pPr>
        <w:pStyle w:val="Default"/>
        <w:numPr>
          <w:ilvl w:val="0"/>
          <w:numId w:val="1"/>
        </w:numPr>
        <w:contextualSpacing/>
        <w:jc w:val="both"/>
        <w:rPr>
          <w:rFonts w:cstheme="minorBidi"/>
          <w:color w:val="auto"/>
        </w:rPr>
      </w:pPr>
      <w:r>
        <w:rPr>
          <w:rFonts w:cstheme="minorBidi"/>
          <w:color w:val="auto"/>
        </w:rPr>
        <w:t xml:space="preserve">создать условия для индивидуального развития в избранной сфере внеурочной деятельности; </w:t>
      </w:r>
    </w:p>
    <w:p w:rsidR="0032305C" w:rsidRDefault="0032305C" w:rsidP="0032305C">
      <w:pPr>
        <w:pStyle w:val="Default"/>
        <w:numPr>
          <w:ilvl w:val="0"/>
          <w:numId w:val="1"/>
        </w:numPr>
        <w:contextualSpacing/>
        <w:jc w:val="both"/>
        <w:rPr>
          <w:rFonts w:cstheme="minorBidi"/>
          <w:color w:val="auto"/>
        </w:rPr>
      </w:pPr>
      <w:r>
        <w:rPr>
          <w:rFonts w:cstheme="minorBidi"/>
          <w:color w:val="auto"/>
        </w:rPr>
        <w:t xml:space="preserve">развить опыт творческой деятельности, творческих способностей; </w:t>
      </w:r>
    </w:p>
    <w:p w:rsidR="0032305C" w:rsidRDefault="0032305C" w:rsidP="0032305C">
      <w:pPr>
        <w:pStyle w:val="Default"/>
        <w:numPr>
          <w:ilvl w:val="0"/>
          <w:numId w:val="1"/>
        </w:numPr>
        <w:contextualSpacing/>
        <w:jc w:val="both"/>
        <w:rPr>
          <w:rFonts w:cstheme="minorBidi"/>
          <w:color w:val="auto"/>
        </w:rPr>
      </w:pPr>
      <w:r>
        <w:rPr>
          <w:rFonts w:cstheme="minorBidi"/>
          <w:color w:val="auto"/>
        </w:rPr>
        <w:t xml:space="preserve">создать условия для реализации приобретенных знаний, умений и навыков; </w:t>
      </w:r>
    </w:p>
    <w:p w:rsidR="0032305C" w:rsidRDefault="0032305C" w:rsidP="0032305C">
      <w:pPr>
        <w:pStyle w:val="Default"/>
        <w:numPr>
          <w:ilvl w:val="0"/>
          <w:numId w:val="1"/>
        </w:numPr>
        <w:contextualSpacing/>
        <w:jc w:val="both"/>
        <w:rPr>
          <w:rFonts w:cstheme="minorBidi"/>
          <w:color w:val="auto"/>
        </w:rPr>
      </w:pPr>
      <w:r>
        <w:rPr>
          <w:rFonts w:cstheme="minorBidi"/>
          <w:color w:val="auto"/>
        </w:rPr>
        <w:t xml:space="preserve">развить опыт неформального общения, взаимодействия, сотрудничества; </w:t>
      </w:r>
    </w:p>
    <w:p w:rsidR="0032305C" w:rsidRDefault="0032305C" w:rsidP="0032305C">
      <w:pPr>
        <w:pStyle w:val="Default"/>
        <w:numPr>
          <w:ilvl w:val="0"/>
          <w:numId w:val="1"/>
        </w:numPr>
        <w:contextualSpacing/>
        <w:jc w:val="both"/>
        <w:rPr>
          <w:rFonts w:cstheme="minorBidi"/>
          <w:color w:val="auto"/>
        </w:rPr>
      </w:pPr>
      <w:r>
        <w:rPr>
          <w:rFonts w:cstheme="minorBidi"/>
          <w:color w:val="auto"/>
        </w:rPr>
        <w:t xml:space="preserve">расширить рамки общения с социумом; </w:t>
      </w:r>
    </w:p>
    <w:p w:rsidR="0032305C" w:rsidRPr="007749BD" w:rsidRDefault="0032305C" w:rsidP="0032305C">
      <w:pPr>
        <w:pStyle w:val="Default"/>
        <w:numPr>
          <w:ilvl w:val="0"/>
          <w:numId w:val="1"/>
        </w:numPr>
        <w:contextualSpacing/>
        <w:jc w:val="both"/>
        <w:rPr>
          <w:rFonts w:cstheme="minorBidi"/>
          <w:color w:val="auto"/>
        </w:rPr>
      </w:pPr>
      <w:r w:rsidRPr="007749BD">
        <w:rPr>
          <w:rFonts w:cstheme="minorBidi"/>
          <w:color w:val="auto"/>
        </w:rPr>
        <w:t xml:space="preserve"> воспитывать культуру досуговой деятельности учащихся. </w:t>
      </w:r>
    </w:p>
    <w:p w:rsidR="0032305C" w:rsidRDefault="0032305C" w:rsidP="0032305C">
      <w:pPr>
        <w:pStyle w:val="Default"/>
        <w:contextualSpacing/>
        <w:rPr>
          <w:color w:val="auto"/>
        </w:rPr>
      </w:pPr>
    </w:p>
    <w:tbl>
      <w:tblPr>
        <w:tblStyle w:val="a7"/>
        <w:tblW w:w="0" w:type="auto"/>
        <w:tblLook w:val="04A0" w:firstRow="1" w:lastRow="0" w:firstColumn="1" w:lastColumn="0" w:noHBand="0" w:noVBand="1"/>
      </w:tblPr>
      <w:tblGrid>
        <w:gridCol w:w="540"/>
        <w:gridCol w:w="2149"/>
        <w:gridCol w:w="6656"/>
      </w:tblGrid>
      <w:tr w:rsidR="0032305C" w:rsidRPr="00685E77" w:rsidTr="00F0086E">
        <w:tc>
          <w:tcPr>
            <w:tcW w:w="540" w:type="dxa"/>
          </w:tcPr>
          <w:p w:rsidR="0032305C" w:rsidRDefault="0032305C" w:rsidP="00776111">
            <w:pPr>
              <w:pStyle w:val="Default"/>
              <w:contextualSpacing/>
              <w:jc w:val="both"/>
              <w:rPr>
                <w:color w:val="auto"/>
              </w:rPr>
            </w:pPr>
            <w:r>
              <w:rPr>
                <w:color w:val="auto"/>
              </w:rPr>
              <w:t>№ п/п</w:t>
            </w:r>
          </w:p>
        </w:tc>
        <w:tc>
          <w:tcPr>
            <w:tcW w:w="2149" w:type="dxa"/>
          </w:tcPr>
          <w:p w:rsidR="0032305C" w:rsidRPr="00685E77" w:rsidRDefault="0032305C" w:rsidP="00776111">
            <w:pPr>
              <w:pStyle w:val="Default"/>
              <w:contextualSpacing/>
              <w:jc w:val="center"/>
              <w:rPr>
                <w:b/>
                <w:color w:val="auto"/>
              </w:rPr>
            </w:pPr>
            <w:r w:rsidRPr="00685E77">
              <w:rPr>
                <w:b/>
                <w:color w:val="auto"/>
              </w:rPr>
              <w:t>Виды деятельности</w:t>
            </w:r>
          </w:p>
        </w:tc>
        <w:tc>
          <w:tcPr>
            <w:tcW w:w="6656" w:type="dxa"/>
          </w:tcPr>
          <w:p w:rsidR="0032305C" w:rsidRPr="00685E77" w:rsidRDefault="0032305C" w:rsidP="00776111">
            <w:pPr>
              <w:pStyle w:val="Default"/>
              <w:contextualSpacing/>
              <w:jc w:val="center"/>
              <w:rPr>
                <w:b/>
                <w:color w:val="auto"/>
              </w:rPr>
            </w:pPr>
            <w:r w:rsidRPr="00685E77">
              <w:rPr>
                <w:b/>
                <w:color w:val="auto"/>
              </w:rPr>
              <w:t>Формы деятельности</w:t>
            </w:r>
          </w:p>
        </w:tc>
      </w:tr>
      <w:tr w:rsidR="0032305C" w:rsidTr="00F0086E">
        <w:tc>
          <w:tcPr>
            <w:tcW w:w="540" w:type="dxa"/>
          </w:tcPr>
          <w:p w:rsidR="0032305C" w:rsidRDefault="0032305C" w:rsidP="00776111">
            <w:pPr>
              <w:pStyle w:val="Default"/>
              <w:contextualSpacing/>
              <w:jc w:val="both"/>
              <w:rPr>
                <w:color w:val="auto"/>
              </w:rPr>
            </w:pPr>
            <w:r>
              <w:rPr>
                <w:color w:val="auto"/>
              </w:rPr>
              <w:t>1.</w:t>
            </w:r>
          </w:p>
        </w:tc>
        <w:tc>
          <w:tcPr>
            <w:tcW w:w="2149" w:type="dxa"/>
          </w:tcPr>
          <w:p w:rsidR="0032305C" w:rsidRDefault="0032305C" w:rsidP="00776111">
            <w:pPr>
              <w:pStyle w:val="Default"/>
              <w:contextualSpacing/>
              <w:jc w:val="both"/>
              <w:rPr>
                <w:color w:val="auto"/>
              </w:rPr>
            </w:pPr>
            <w:r>
              <w:rPr>
                <w:color w:val="auto"/>
              </w:rPr>
              <w:t>Ученические сообщества</w:t>
            </w:r>
          </w:p>
        </w:tc>
        <w:tc>
          <w:tcPr>
            <w:tcW w:w="6656" w:type="dxa"/>
          </w:tcPr>
          <w:p w:rsidR="0032305C" w:rsidRDefault="00F0086E" w:rsidP="00776111">
            <w:pPr>
              <w:pStyle w:val="Default"/>
              <w:contextualSpacing/>
              <w:jc w:val="both"/>
              <w:rPr>
                <w:color w:val="auto"/>
              </w:rPr>
            </w:pPr>
            <w:r>
              <w:rPr>
                <w:color w:val="auto"/>
              </w:rPr>
              <w:t>Первичное отделение «Движения Первых»</w:t>
            </w:r>
          </w:p>
          <w:p w:rsidR="00DB27CA" w:rsidRDefault="00DB27CA" w:rsidP="00776111">
            <w:pPr>
              <w:pStyle w:val="Default"/>
              <w:contextualSpacing/>
              <w:jc w:val="both"/>
              <w:rPr>
                <w:color w:val="auto"/>
              </w:rPr>
            </w:pPr>
            <w:r>
              <w:rPr>
                <w:color w:val="auto"/>
              </w:rPr>
              <w:t>Совет учащихся</w:t>
            </w:r>
          </w:p>
          <w:p w:rsidR="00DB27CA" w:rsidRDefault="00DB27CA" w:rsidP="00776111">
            <w:pPr>
              <w:pStyle w:val="Default"/>
              <w:contextualSpacing/>
              <w:jc w:val="both"/>
              <w:rPr>
                <w:color w:val="auto"/>
              </w:rPr>
            </w:pPr>
            <w:r>
              <w:rPr>
                <w:color w:val="auto"/>
              </w:rPr>
              <w:t>Совет кадет</w:t>
            </w:r>
          </w:p>
        </w:tc>
      </w:tr>
      <w:tr w:rsidR="0032305C" w:rsidTr="00F0086E">
        <w:tc>
          <w:tcPr>
            <w:tcW w:w="540" w:type="dxa"/>
          </w:tcPr>
          <w:p w:rsidR="0032305C" w:rsidRDefault="0032305C" w:rsidP="00776111">
            <w:pPr>
              <w:pStyle w:val="Default"/>
              <w:contextualSpacing/>
              <w:jc w:val="both"/>
              <w:rPr>
                <w:color w:val="auto"/>
              </w:rPr>
            </w:pPr>
            <w:r>
              <w:rPr>
                <w:color w:val="auto"/>
              </w:rPr>
              <w:t>2.</w:t>
            </w:r>
          </w:p>
        </w:tc>
        <w:tc>
          <w:tcPr>
            <w:tcW w:w="2149" w:type="dxa"/>
          </w:tcPr>
          <w:p w:rsidR="0032305C" w:rsidRDefault="0032305C" w:rsidP="00776111">
            <w:pPr>
              <w:pStyle w:val="Default"/>
              <w:contextualSpacing/>
              <w:jc w:val="both"/>
              <w:rPr>
                <w:color w:val="auto"/>
              </w:rPr>
            </w:pPr>
            <w:r>
              <w:rPr>
                <w:color w:val="auto"/>
              </w:rPr>
              <w:t>Курсы по выбору обучающихся</w:t>
            </w:r>
          </w:p>
        </w:tc>
        <w:tc>
          <w:tcPr>
            <w:tcW w:w="6656" w:type="dxa"/>
          </w:tcPr>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ДПО «Альфа»</w:t>
            </w:r>
          </w:p>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Театральная студия «52 герца»</w:t>
            </w:r>
          </w:p>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Встречный марш</w:t>
            </w:r>
          </w:p>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Президентские игры</w:t>
            </w:r>
          </w:p>
          <w:p w:rsidR="0032305C" w:rsidRDefault="00F0086E"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Баскетбол</w:t>
            </w:r>
          </w:p>
          <w:p w:rsidR="00F0086E" w:rsidRDefault="00F0086E"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Волшебная сила искусства</w:t>
            </w:r>
          </w:p>
          <w:p w:rsidR="00F0086E" w:rsidRDefault="00F0086E"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Пресс-центр</w:t>
            </w:r>
          </w:p>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Теннис</w:t>
            </w:r>
          </w:p>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Ритмы времени</w:t>
            </w:r>
          </w:p>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мои горизонты</w:t>
            </w:r>
          </w:p>
          <w:p w:rsidR="0032305C" w:rsidRDefault="0032305C"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НВП</w:t>
            </w:r>
          </w:p>
          <w:p w:rsidR="0032305C" w:rsidRDefault="00F0086E"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Первая помощь</w:t>
            </w:r>
          </w:p>
          <w:p w:rsidR="00F0086E" w:rsidRDefault="00F0086E"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Наш музей</w:t>
            </w:r>
          </w:p>
          <w:p w:rsidR="00F0086E" w:rsidRDefault="00F0086E"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Юный археолог</w:t>
            </w:r>
          </w:p>
          <w:p w:rsidR="00F0086E" w:rsidRDefault="00F0086E"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Билет в будущее</w:t>
            </w:r>
          </w:p>
          <w:p w:rsidR="00643010" w:rsidRPr="00FB1A39" w:rsidRDefault="00643010" w:rsidP="00DB27CA">
            <w:pPr>
              <w:spacing w:after="0" w:line="240" w:lineRule="auto"/>
              <w:rPr>
                <w:rFonts w:ascii="Times New Roman" w:hAnsi="Times New Roman" w:cs="Times New Roman"/>
                <w:sz w:val="24"/>
                <w:szCs w:val="24"/>
              </w:rPr>
            </w:pPr>
            <w:r>
              <w:rPr>
                <w:rFonts w:ascii="Times New Roman" w:hAnsi="Times New Roman" w:cs="Times New Roman"/>
                <w:sz w:val="24"/>
                <w:szCs w:val="24"/>
              </w:rPr>
              <w:t>Эхо 52-ой</w:t>
            </w:r>
          </w:p>
        </w:tc>
      </w:tr>
      <w:tr w:rsidR="0032305C" w:rsidTr="00F0086E">
        <w:tc>
          <w:tcPr>
            <w:tcW w:w="540" w:type="dxa"/>
          </w:tcPr>
          <w:p w:rsidR="0032305C" w:rsidRDefault="0032305C" w:rsidP="00776111">
            <w:pPr>
              <w:pStyle w:val="Default"/>
              <w:contextualSpacing/>
              <w:jc w:val="both"/>
              <w:rPr>
                <w:color w:val="auto"/>
              </w:rPr>
            </w:pPr>
            <w:r>
              <w:rPr>
                <w:color w:val="auto"/>
              </w:rPr>
              <w:lastRenderedPageBreak/>
              <w:t>3.</w:t>
            </w:r>
          </w:p>
        </w:tc>
        <w:tc>
          <w:tcPr>
            <w:tcW w:w="2149" w:type="dxa"/>
          </w:tcPr>
          <w:p w:rsidR="0032305C" w:rsidRDefault="0032305C" w:rsidP="00776111">
            <w:pPr>
              <w:pStyle w:val="Default"/>
              <w:contextualSpacing/>
              <w:jc w:val="both"/>
              <w:rPr>
                <w:color w:val="auto"/>
              </w:rPr>
            </w:pPr>
            <w:r>
              <w:rPr>
                <w:color w:val="auto"/>
              </w:rPr>
              <w:t>Воспитательные мероприятия</w:t>
            </w:r>
          </w:p>
        </w:tc>
        <w:tc>
          <w:tcPr>
            <w:tcW w:w="6656" w:type="dxa"/>
          </w:tcPr>
          <w:p w:rsidR="0032305C" w:rsidRPr="00BE57B8" w:rsidRDefault="0032305C" w:rsidP="00776111">
            <w:pPr>
              <w:jc w:val="both"/>
              <w:rPr>
                <w:rFonts w:ascii="Times New Roman" w:hAnsi="Times New Roman" w:cs="Times New Roman"/>
                <w:sz w:val="24"/>
                <w:szCs w:val="24"/>
              </w:rPr>
            </w:pPr>
            <w:r w:rsidRPr="00BE57B8">
              <w:rPr>
                <w:rFonts w:ascii="Times New Roman" w:hAnsi="Times New Roman" w:cs="Times New Roman"/>
                <w:sz w:val="24"/>
              </w:rPr>
              <w:t xml:space="preserve">Воспитательные мероприятия в рамках работы классного руководителя, согласно </w:t>
            </w:r>
            <w:r>
              <w:rPr>
                <w:rFonts w:ascii="Times New Roman" w:hAnsi="Times New Roman" w:cs="Times New Roman"/>
                <w:sz w:val="24"/>
              </w:rPr>
              <w:t>взаимодействию</w:t>
            </w:r>
            <w:r w:rsidRPr="00BE57B8">
              <w:rPr>
                <w:rFonts w:ascii="Times New Roman" w:hAnsi="Times New Roman" w:cs="Times New Roman"/>
                <w:sz w:val="24"/>
              </w:rPr>
              <w:t xml:space="preserve"> воспитательной, учебной и </w:t>
            </w:r>
            <w:proofErr w:type="spellStart"/>
            <w:r w:rsidRPr="00BE57B8">
              <w:rPr>
                <w:rFonts w:ascii="Times New Roman" w:hAnsi="Times New Roman" w:cs="Times New Roman"/>
                <w:sz w:val="24"/>
              </w:rPr>
              <w:t>внеучебной</w:t>
            </w:r>
            <w:proofErr w:type="spellEnd"/>
            <w:r w:rsidRPr="00BE57B8">
              <w:rPr>
                <w:rFonts w:ascii="Times New Roman" w:hAnsi="Times New Roman" w:cs="Times New Roman"/>
                <w:sz w:val="24"/>
              </w:rPr>
              <w:t xml:space="preserve"> деятельности: тематические и информационные классные часы, конкурсы, праздники, олимпиады, проекты, конференции, диспуты, акции, экскурсии  и т.д.</w:t>
            </w:r>
          </w:p>
        </w:tc>
      </w:tr>
    </w:tbl>
    <w:p w:rsidR="0032305C" w:rsidRDefault="0032305C" w:rsidP="00643010">
      <w:pPr>
        <w:pStyle w:val="Default"/>
        <w:contextualSpacing/>
        <w:rPr>
          <w:b/>
          <w:color w:val="auto"/>
        </w:rPr>
      </w:pPr>
    </w:p>
    <w:p w:rsidR="0032305C" w:rsidRPr="00F0086E" w:rsidRDefault="0032305C" w:rsidP="0032305C">
      <w:pPr>
        <w:pStyle w:val="Heading21"/>
        <w:spacing w:before="0"/>
        <w:ind w:right="2830"/>
        <w:outlineLvl w:val="9"/>
        <w:rPr>
          <w:rFonts w:ascii="Times New Roman" w:hAnsi="Times New Roman" w:cs="Times New Roman"/>
          <w:b/>
          <w:sz w:val="24"/>
          <w:szCs w:val="24"/>
        </w:rPr>
      </w:pPr>
      <w:r w:rsidRPr="00F0086E">
        <w:rPr>
          <w:rFonts w:ascii="Times New Roman" w:hAnsi="Times New Roman" w:cs="Times New Roman"/>
          <w:b/>
          <w:sz w:val="24"/>
          <w:szCs w:val="24"/>
        </w:rPr>
        <w:t xml:space="preserve">Формы внеурочной деятельности </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Предметные недели;</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Библиотечные уроки;</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 w:val="left" w:pos="2923"/>
          <w:tab w:val="left" w:pos="4384"/>
          <w:tab w:val="left" w:pos="5984"/>
          <w:tab w:val="left" w:pos="7789"/>
          <w:tab w:val="left" w:pos="8984"/>
          <w:tab w:val="left" w:pos="9396"/>
        </w:tabs>
        <w:spacing w:after="0" w:line="240" w:lineRule="auto"/>
        <w:ind w:left="1530" w:right="313"/>
        <w:contextualSpacing w:val="0"/>
        <w:rPr>
          <w:rFonts w:ascii="Times New Roman" w:hAnsi="Times New Roman" w:cs="Times New Roman"/>
          <w:sz w:val="24"/>
          <w:szCs w:val="24"/>
        </w:rPr>
      </w:pPr>
      <w:r w:rsidRPr="00FE7FA6">
        <w:rPr>
          <w:rFonts w:ascii="Times New Roman" w:hAnsi="Times New Roman" w:cs="Times New Roman"/>
          <w:spacing w:val="-3"/>
          <w:sz w:val="24"/>
          <w:szCs w:val="24"/>
        </w:rPr>
        <w:t>конкурсы,</w:t>
      </w:r>
      <w:r w:rsidRPr="00FE7FA6">
        <w:rPr>
          <w:rFonts w:ascii="Times New Roman" w:hAnsi="Times New Roman" w:cs="Times New Roman"/>
          <w:spacing w:val="-3"/>
          <w:sz w:val="24"/>
          <w:szCs w:val="24"/>
        </w:rPr>
        <w:tab/>
      </w:r>
      <w:r w:rsidRPr="00FE7FA6">
        <w:rPr>
          <w:rFonts w:ascii="Times New Roman" w:hAnsi="Times New Roman" w:cs="Times New Roman"/>
          <w:sz w:val="24"/>
          <w:szCs w:val="24"/>
        </w:rPr>
        <w:t>экскурсии,</w:t>
      </w:r>
      <w:r w:rsidRPr="00FE7FA6">
        <w:rPr>
          <w:rFonts w:ascii="Times New Roman" w:hAnsi="Times New Roman" w:cs="Times New Roman"/>
          <w:sz w:val="24"/>
          <w:szCs w:val="24"/>
        </w:rPr>
        <w:tab/>
        <w:t>олимпиады,</w:t>
      </w:r>
      <w:r w:rsidRPr="00FE7FA6">
        <w:rPr>
          <w:rFonts w:ascii="Times New Roman" w:hAnsi="Times New Roman" w:cs="Times New Roman"/>
          <w:sz w:val="24"/>
          <w:szCs w:val="24"/>
        </w:rPr>
        <w:tab/>
        <w:t>конференции,</w:t>
      </w:r>
      <w:r w:rsidRPr="00FE7FA6">
        <w:rPr>
          <w:rFonts w:ascii="Times New Roman" w:hAnsi="Times New Roman" w:cs="Times New Roman"/>
          <w:sz w:val="24"/>
          <w:szCs w:val="24"/>
        </w:rPr>
        <w:tab/>
        <w:t>деловые</w:t>
      </w:r>
      <w:r w:rsidRPr="00FE7FA6">
        <w:rPr>
          <w:rFonts w:ascii="Times New Roman" w:hAnsi="Times New Roman" w:cs="Times New Roman"/>
          <w:sz w:val="24"/>
          <w:szCs w:val="24"/>
        </w:rPr>
        <w:tab/>
        <w:t>и</w:t>
      </w:r>
      <w:r w:rsidRPr="00FE7FA6">
        <w:rPr>
          <w:rFonts w:ascii="Times New Roman" w:hAnsi="Times New Roman" w:cs="Times New Roman"/>
          <w:sz w:val="24"/>
          <w:szCs w:val="24"/>
        </w:rPr>
        <w:tab/>
      </w:r>
      <w:r w:rsidRPr="00FE7FA6">
        <w:rPr>
          <w:rFonts w:ascii="Times New Roman" w:hAnsi="Times New Roman" w:cs="Times New Roman"/>
          <w:spacing w:val="-4"/>
          <w:sz w:val="24"/>
          <w:szCs w:val="24"/>
        </w:rPr>
        <w:t xml:space="preserve">ролевые </w:t>
      </w:r>
      <w:r w:rsidRPr="00FE7FA6">
        <w:rPr>
          <w:rFonts w:ascii="Times New Roman" w:hAnsi="Times New Roman" w:cs="Times New Roman"/>
          <w:sz w:val="24"/>
          <w:szCs w:val="24"/>
        </w:rPr>
        <w:t>игры и др.</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 w:val="left" w:pos="2923"/>
          <w:tab w:val="left" w:pos="4384"/>
          <w:tab w:val="left" w:pos="5984"/>
          <w:tab w:val="left" w:pos="7789"/>
          <w:tab w:val="left" w:pos="8984"/>
          <w:tab w:val="left" w:pos="9396"/>
        </w:tabs>
        <w:spacing w:after="0" w:line="240" w:lineRule="auto"/>
        <w:ind w:left="1530" w:right="313"/>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участие в научно-практических конференциях на уровне </w:t>
      </w:r>
      <w:r w:rsidRPr="00FE7FA6">
        <w:rPr>
          <w:rFonts w:ascii="Times New Roman" w:hAnsi="Times New Roman" w:cs="Times New Roman"/>
          <w:spacing w:val="-3"/>
          <w:sz w:val="24"/>
          <w:szCs w:val="24"/>
        </w:rPr>
        <w:t xml:space="preserve">школы, </w:t>
      </w:r>
      <w:proofErr w:type="spellStart"/>
      <w:proofErr w:type="gramStart"/>
      <w:r w:rsidRPr="00FE7FA6">
        <w:rPr>
          <w:rFonts w:ascii="Times New Roman" w:hAnsi="Times New Roman" w:cs="Times New Roman"/>
          <w:sz w:val="24"/>
          <w:szCs w:val="24"/>
        </w:rPr>
        <w:t>города,края</w:t>
      </w:r>
      <w:proofErr w:type="spellEnd"/>
      <w:proofErr w:type="gramEnd"/>
      <w:r w:rsidRPr="00FE7FA6">
        <w:rPr>
          <w:rFonts w:ascii="Times New Roman" w:hAnsi="Times New Roman" w:cs="Times New Roman"/>
          <w:sz w:val="24"/>
          <w:szCs w:val="24"/>
        </w:rPr>
        <w:t>.</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разработка различных проектов.</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11" w:firstLine="566"/>
        <w:contextualSpacing w:val="0"/>
        <w:rPr>
          <w:rFonts w:ascii="Times New Roman" w:hAnsi="Times New Roman" w:cs="Times New Roman"/>
          <w:sz w:val="24"/>
          <w:szCs w:val="24"/>
        </w:rPr>
      </w:pPr>
      <w:r w:rsidRPr="00FE7FA6">
        <w:rPr>
          <w:rFonts w:ascii="Times New Roman" w:hAnsi="Times New Roman" w:cs="Times New Roman"/>
          <w:sz w:val="24"/>
          <w:szCs w:val="24"/>
        </w:rPr>
        <w:t>организация экскурсий, дней театра и музея, выставок детских рисунков, поделок и творческих работ учащихся;</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13" w:firstLine="566"/>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проведение тематических классных часов по эстетике внешнего вида ученика, </w:t>
      </w:r>
      <w:r w:rsidRPr="00FE7FA6">
        <w:rPr>
          <w:rFonts w:ascii="Times New Roman" w:hAnsi="Times New Roman" w:cs="Times New Roman"/>
          <w:spacing w:val="-4"/>
          <w:sz w:val="24"/>
          <w:szCs w:val="24"/>
        </w:rPr>
        <w:t xml:space="preserve">культуре </w:t>
      </w:r>
      <w:r w:rsidRPr="00FE7FA6">
        <w:rPr>
          <w:rFonts w:ascii="Times New Roman" w:hAnsi="Times New Roman" w:cs="Times New Roman"/>
          <w:sz w:val="24"/>
          <w:szCs w:val="24"/>
        </w:rPr>
        <w:t>поведения и речи;</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14" w:firstLine="566"/>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участие в конкурсах, выставках </w:t>
      </w:r>
      <w:r w:rsidRPr="00FE7FA6">
        <w:rPr>
          <w:rFonts w:ascii="Times New Roman" w:hAnsi="Times New Roman" w:cs="Times New Roman"/>
          <w:spacing w:val="-3"/>
          <w:sz w:val="24"/>
          <w:szCs w:val="24"/>
        </w:rPr>
        <w:t xml:space="preserve">детского </w:t>
      </w:r>
      <w:r w:rsidRPr="00FE7FA6">
        <w:rPr>
          <w:rFonts w:ascii="Times New Roman" w:hAnsi="Times New Roman" w:cs="Times New Roman"/>
          <w:sz w:val="24"/>
          <w:szCs w:val="24"/>
        </w:rPr>
        <w:t xml:space="preserve">творчества эстетического цикла на уровне </w:t>
      </w:r>
      <w:r w:rsidRPr="00FE7FA6">
        <w:rPr>
          <w:rFonts w:ascii="Times New Roman" w:hAnsi="Times New Roman" w:cs="Times New Roman"/>
          <w:spacing w:val="-3"/>
          <w:sz w:val="24"/>
          <w:szCs w:val="24"/>
        </w:rPr>
        <w:t xml:space="preserve">школы, </w:t>
      </w:r>
      <w:r w:rsidRPr="00FE7FA6">
        <w:rPr>
          <w:rFonts w:ascii="Times New Roman" w:hAnsi="Times New Roman" w:cs="Times New Roman"/>
          <w:sz w:val="24"/>
          <w:szCs w:val="24"/>
        </w:rPr>
        <w:t xml:space="preserve">района, </w:t>
      </w:r>
      <w:proofErr w:type="spellStart"/>
      <w:proofErr w:type="gramStart"/>
      <w:r w:rsidRPr="00FE7FA6">
        <w:rPr>
          <w:rFonts w:ascii="Times New Roman" w:hAnsi="Times New Roman" w:cs="Times New Roman"/>
          <w:sz w:val="24"/>
          <w:szCs w:val="24"/>
        </w:rPr>
        <w:t>города,края</w:t>
      </w:r>
      <w:proofErr w:type="spellEnd"/>
      <w:proofErr w:type="gramEnd"/>
      <w:r w:rsidRPr="00FE7FA6">
        <w:rPr>
          <w:rFonts w:ascii="Times New Roman" w:hAnsi="Times New Roman" w:cs="Times New Roman"/>
          <w:sz w:val="24"/>
          <w:szCs w:val="24"/>
        </w:rPr>
        <w:t>;</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проведение </w:t>
      </w:r>
      <w:r w:rsidRPr="00FE7FA6">
        <w:rPr>
          <w:rFonts w:ascii="Times New Roman" w:hAnsi="Times New Roman" w:cs="Times New Roman"/>
          <w:spacing w:val="-3"/>
          <w:sz w:val="24"/>
          <w:szCs w:val="24"/>
        </w:rPr>
        <w:t xml:space="preserve">концертов, </w:t>
      </w:r>
      <w:r w:rsidRPr="00FE7FA6">
        <w:rPr>
          <w:rFonts w:ascii="Times New Roman" w:hAnsi="Times New Roman" w:cs="Times New Roman"/>
          <w:sz w:val="24"/>
          <w:szCs w:val="24"/>
        </w:rPr>
        <w:t>посвященных знаменательным датам.</w:t>
      </w:r>
      <w:r w:rsidRPr="00FE7FA6">
        <w:rPr>
          <w:rFonts w:ascii="Times New Roman" w:hAnsi="Times New Roman" w:cs="Times New Roman"/>
          <w:sz w:val="24"/>
          <w:szCs w:val="24"/>
        </w:rPr>
        <w:tab/>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09" w:firstLine="566"/>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проведение тематических классных часов о духовности, </w:t>
      </w:r>
      <w:r w:rsidRPr="00FE7FA6">
        <w:rPr>
          <w:rFonts w:ascii="Times New Roman" w:hAnsi="Times New Roman" w:cs="Times New Roman"/>
          <w:spacing w:val="-4"/>
          <w:sz w:val="24"/>
          <w:szCs w:val="24"/>
        </w:rPr>
        <w:t xml:space="preserve">культуре </w:t>
      </w:r>
      <w:r w:rsidRPr="00FE7FA6">
        <w:rPr>
          <w:rFonts w:ascii="Times New Roman" w:hAnsi="Times New Roman" w:cs="Times New Roman"/>
          <w:sz w:val="24"/>
          <w:szCs w:val="24"/>
        </w:rPr>
        <w:t>поведения и речи;</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06" w:firstLine="566"/>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участие в конкурсах, выставках </w:t>
      </w:r>
      <w:r w:rsidRPr="00FE7FA6">
        <w:rPr>
          <w:rFonts w:ascii="Times New Roman" w:hAnsi="Times New Roman" w:cs="Times New Roman"/>
          <w:spacing w:val="-3"/>
          <w:sz w:val="24"/>
          <w:szCs w:val="24"/>
        </w:rPr>
        <w:t xml:space="preserve">детского </w:t>
      </w:r>
      <w:r w:rsidRPr="00FE7FA6">
        <w:rPr>
          <w:rFonts w:ascii="Times New Roman" w:hAnsi="Times New Roman" w:cs="Times New Roman"/>
          <w:sz w:val="24"/>
          <w:szCs w:val="24"/>
        </w:rPr>
        <w:t xml:space="preserve">творчества на уровне школы, района, </w:t>
      </w:r>
      <w:proofErr w:type="spellStart"/>
      <w:proofErr w:type="gramStart"/>
      <w:r w:rsidRPr="00FE7FA6">
        <w:rPr>
          <w:rFonts w:ascii="Times New Roman" w:hAnsi="Times New Roman" w:cs="Times New Roman"/>
          <w:spacing w:val="-3"/>
          <w:sz w:val="24"/>
          <w:szCs w:val="24"/>
        </w:rPr>
        <w:t>города,</w:t>
      </w:r>
      <w:r w:rsidRPr="00FE7FA6">
        <w:rPr>
          <w:rFonts w:ascii="Times New Roman" w:hAnsi="Times New Roman" w:cs="Times New Roman"/>
          <w:sz w:val="24"/>
          <w:szCs w:val="24"/>
        </w:rPr>
        <w:t>края</w:t>
      </w:r>
      <w:proofErr w:type="spellEnd"/>
      <w:proofErr w:type="gramEnd"/>
      <w:r w:rsidRPr="00FE7FA6">
        <w:rPr>
          <w:rFonts w:ascii="Times New Roman" w:hAnsi="Times New Roman" w:cs="Times New Roman"/>
          <w:sz w:val="24"/>
          <w:szCs w:val="24"/>
        </w:rPr>
        <w:t>;</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встречи с ветеранами ВОВ, </w:t>
      </w:r>
      <w:r w:rsidRPr="00FE7FA6">
        <w:rPr>
          <w:rFonts w:ascii="Times New Roman" w:hAnsi="Times New Roman" w:cs="Times New Roman"/>
          <w:spacing w:val="-5"/>
          <w:sz w:val="24"/>
          <w:szCs w:val="24"/>
        </w:rPr>
        <w:t xml:space="preserve">«Уроки </w:t>
      </w:r>
      <w:r w:rsidRPr="00FE7FA6">
        <w:rPr>
          <w:rFonts w:ascii="Times New Roman" w:hAnsi="Times New Roman" w:cs="Times New Roman"/>
          <w:sz w:val="24"/>
          <w:szCs w:val="24"/>
        </w:rPr>
        <w:t>мужества»; - Выставки</w:t>
      </w:r>
      <w:r w:rsidR="00F0086E">
        <w:rPr>
          <w:rFonts w:ascii="Times New Roman" w:hAnsi="Times New Roman" w:cs="Times New Roman"/>
          <w:sz w:val="24"/>
          <w:szCs w:val="24"/>
        </w:rPr>
        <w:t xml:space="preserve"> </w:t>
      </w:r>
      <w:r w:rsidRPr="00FE7FA6">
        <w:rPr>
          <w:rFonts w:ascii="Times New Roman" w:hAnsi="Times New Roman" w:cs="Times New Roman"/>
          <w:sz w:val="24"/>
          <w:szCs w:val="24"/>
        </w:rPr>
        <w:t>рисунков.</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оформление </w:t>
      </w:r>
      <w:r w:rsidRPr="00FE7FA6">
        <w:rPr>
          <w:rFonts w:ascii="Times New Roman" w:hAnsi="Times New Roman" w:cs="Times New Roman"/>
          <w:spacing w:val="-4"/>
          <w:sz w:val="24"/>
          <w:szCs w:val="24"/>
        </w:rPr>
        <w:t xml:space="preserve">газет, </w:t>
      </w:r>
      <w:r w:rsidRPr="00FE7FA6">
        <w:rPr>
          <w:rFonts w:ascii="Times New Roman" w:hAnsi="Times New Roman" w:cs="Times New Roman"/>
          <w:sz w:val="24"/>
          <w:szCs w:val="24"/>
        </w:rPr>
        <w:t xml:space="preserve">стендов и выставок о боевой славе </w:t>
      </w:r>
      <w:r w:rsidRPr="00FE7FA6">
        <w:rPr>
          <w:rFonts w:ascii="Times New Roman" w:hAnsi="Times New Roman" w:cs="Times New Roman"/>
          <w:spacing w:val="-3"/>
          <w:sz w:val="24"/>
          <w:szCs w:val="24"/>
        </w:rPr>
        <w:t>русского</w:t>
      </w:r>
      <w:r w:rsidR="00F0086E">
        <w:rPr>
          <w:rFonts w:ascii="Times New Roman" w:hAnsi="Times New Roman" w:cs="Times New Roman"/>
          <w:spacing w:val="-3"/>
          <w:sz w:val="24"/>
          <w:szCs w:val="24"/>
        </w:rPr>
        <w:t xml:space="preserve"> </w:t>
      </w:r>
      <w:r w:rsidRPr="00FE7FA6">
        <w:rPr>
          <w:rFonts w:ascii="Times New Roman" w:hAnsi="Times New Roman" w:cs="Times New Roman"/>
          <w:sz w:val="24"/>
          <w:szCs w:val="24"/>
        </w:rPr>
        <w:t>народа.</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 w:val="left" w:pos="3231"/>
          <w:tab w:val="left" w:pos="5503"/>
          <w:tab w:val="left" w:pos="6886"/>
          <w:tab w:val="left" w:pos="7371"/>
          <w:tab w:val="left" w:pos="8992"/>
        </w:tabs>
        <w:spacing w:after="0" w:line="240" w:lineRule="auto"/>
        <w:ind w:right="312" w:firstLine="566"/>
        <w:contextualSpacing w:val="0"/>
        <w:rPr>
          <w:rFonts w:ascii="Times New Roman" w:hAnsi="Times New Roman" w:cs="Times New Roman"/>
          <w:sz w:val="24"/>
          <w:szCs w:val="24"/>
        </w:rPr>
      </w:pPr>
      <w:r w:rsidRPr="00FE7FA6">
        <w:rPr>
          <w:rFonts w:ascii="Times New Roman" w:hAnsi="Times New Roman" w:cs="Times New Roman"/>
          <w:sz w:val="24"/>
          <w:szCs w:val="24"/>
        </w:rPr>
        <w:t>оформление</w:t>
      </w:r>
      <w:r w:rsidRPr="00FE7FA6">
        <w:rPr>
          <w:rFonts w:ascii="Times New Roman" w:hAnsi="Times New Roman" w:cs="Times New Roman"/>
          <w:sz w:val="24"/>
          <w:szCs w:val="24"/>
        </w:rPr>
        <w:tab/>
        <w:t>поздравительных</w:t>
      </w:r>
      <w:r w:rsidRPr="00FE7FA6">
        <w:rPr>
          <w:rFonts w:ascii="Times New Roman" w:hAnsi="Times New Roman" w:cs="Times New Roman"/>
          <w:sz w:val="24"/>
          <w:szCs w:val="24"/>
        </w:rPr>
        <w:tab/>
        <w:t>открыток</w:t>
      </w:r>
      <w:r w:rsidRPr="00FE7FA6">
        <w:rPr>
          <w:rFonts w:ascii="Times New Roman" w:hAnsi="Times New Roman" w:cs="Times New Roman"/>
          <w:sz w:val="24"/>
          <w:szCs w:val="24"/>
        </w:rPr>
        <w:tab/>
        <w:t>и</w:t>
      </w:r>
      <w:r w:rsidRPr="00FE7FA6">
        <w:rPr>
          <w:rFonts w:ascii="Times New Roman" w:hAnsi="Times New Roman" w:cs="Times New Roman"/>
          <w:sz w:val="24"/>
          <w:szCs w:val="24"/>
        </w:rPr>
        <w:tab/>
        <w:t>проведение</w:t>
      </w:r>
      <w:r w:rsidRPr="00FE7FA6">
        <w:rPr>
          <w:rFonts w:ascii="Times New Roman" w:hAnsi="Times New Roman" w:cs="Times New Roman"/>
          <w:sz w:val="24"/>
          <w:szCs w:val="24"/>
        </w:rPr>
        <w:tab/>
      </w:r>
      <w:r w:rsidRPr="00FE7FA6">
        <w:rPr>
          <w:rFonts w:ascii="Times New Roman" w:hAnsi="Times New Roman" w:cs="Times New Roman"/>
          <w:spacing w:val="-4"/>
          <w:sz w:val="24"/>
          <w:szCs w:val="24"/>
        </w:rPr>
        <w:t xml:space="preserve">концертных </w:t>
      </w:r>
      <w:r w:rsidRPr="00FE7FA6">
        <w:rPr>
          <w:rFonts w:ascii="Times New Roman" w:hAnsi="Times New Roman" w:cs="Times New Roman"/>
          <w:sz w:val="24"/>
          <w:szCs w:val="24"/>
        </w:rPr>
        <w:t>мероприятий в рамках знаменательных дат для</w:t>
      </w:r>
      <w:r w:rsidR="00643010">
        <w:rPr>
          <w:rFonts w:ascii="Times New Roman" w:hAnsi="Times New Roman" w:cs="Times New Roman"/>
          <w:sz w:val="24"/>
          <w:szCs w:val="24"/>
        </w:rPr>
        <w:t xml:space="preserve"> </w:t>
      </w:r>
      <w:r w:rsidRPr="00FE7FA6">
        <w:rPr>
          <w:rFonts w:ascii="Times New Roman" w:hAnsi="Times New Roman" w:cs="Times New Roman"/>
          <w:sz w:val="24"/>
          <w:szCs w:val="24"/>
        </w:rPr>
        <w:t>ветеранов.</w:t>
      </w:r>
    </w:p>
    <w:p w:rsidR="0032305C" w:rsidRPr="00FE7FA6" w:rsidRDefault="00643010"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pacing w:val="-3"/>
          <w:sz w:val="24"/>
          <w:szCs w:val="24"/>
        </w:rPr>
        <w:t>К</w:t>
      </w:r>
      <w:r w:rsidR="0032305C" w:rsidRPr="00FE7FA6">
        <w:rPr>
          <w:rFonts w:ascii="Times New Roman" w:hAnsi="Times New Roman" w:cs="Times New Roman"/>
          <w:spacing w:val="-3"/>
          <w:sz w:val="24"/>
          <w:szCs w:val="24"/>
        </w:rPr>
        <w:t>онкурсы</w:t>
      </w:r>
      <w:r>
        <w:rPr>
          <w:rFonts w:ascii="Times New Roman" w:hAnsi="Times New Roman" w:cs="Times New Roman"/>
          <w:spacing w:val="-3"/>
          <w:sz w:val="24"/>
          <w:szCs w:val="24"/>
        </w:rPr>
        <w:t xml:space="preserve"> </w:t>
      </w:r>
      <w:r w:rsidR="0032305C" w:rsidRPr="00FE7FA6">
        <w:rPr>
          <w:rFonts w:ascii="Times New Roman" w:hAnsi="Times New Roman" w:cs="Times New Roman"/>
          <w:sz w:val="24"/>
          <w:szCs w:val="24"/>
        </w:rPr>
        <w:t>рисунков.</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фестивали патриотической</w:t>
      </w:r>
      <w:r w:rsidR="00F0086E">
        <w:rPr>
          <w:rFonts w:ascii="Times New Roman" w:hAnsi="Times New Roman" w:cs="Times New Roman"/>
          <w:sz w:val="24"/>
          <w:szCs w:val="24"/>
        </w:rPr>
        <w:t xml:space="preserve"> </w:t>
      </w:r>
      <w:r w:rsidRPr="00FE7FA6">
        <w:rPr>
          <w:rFonts w:ascii="Times New Roman" w:hAnsi="Times New Roman" w:cs="Times New Roman"/>
          <w:sz w:val="24"/>
          <w:szCs w:val="24"/>
        </w:rPr>
        <w:t>песни.</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проведение конкурсов «А ну-ка,</w:t>
      </w:r>
      <w:r w:rsidR="00F0086E">
        <w:rPr>
          <w:rFonts w:ascii="Times New Roman" w:hAnsi="Times New Roman" w:cs="Times New Roman"/>
          <w:sz w:val="24"/>
          <w:szCs w:val="24"/>
        </w:rPr>
        <w:t xml:space="preserve"> </w:t>
      </w:r>
      <w:r w:rsidRPr="00FE7FA6">
        <w:rPr>
          <w:rFonts w:ascii="Times New Roman" w:hAnsi="Times New Roman" w:cs="Times New Roman"/>
          <w:sz w:val="24"/>
          <w:szCs w:val="24"/>
        </w:rPr>
        <w:t>парни!»</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проведение</w:t>
      </w:r>
      <w:r w:rsidR="00F0086E">
        <w:rPr>
          <w:rFonts w:ascii="Times New Roman" w:hAnsi="Times New Roman" w:cs="Times New Roman"/>
          <w:sz w:val="24"/>
          <w:szCs w:val="24"/>
        </w:rPr>
        <w:t xml:space="preserve"> </w:t>
      </w:r>
      <w:r w:rsidRPr="00FE7FA6">
        <w:rPr>
          <w:rFonts w:ascii="Times New Roman" w:hAnsi="Times New Roman" w:cs="Times New Roman"/>
          <w:sz w:val="24"/>
          <w:szCs w:val="24"/>
        </w:rPr>
        <w:t>субботников;</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работа на пришкольном участке и «красных</w:t>
      </w:r>
      <w:r w:rsidR="00F0086E">
        <w:rPr>
          <w:rFonts w:ascii="Times New Roman" w:hAnsi="Times New Roman" w:cs="Times New Roman"/>
          <w:sz w:val="24"/>
          <w:szCs w:val="24"/>
        </w:rPr>
        <w:t xml:space="preserve"> </w:t>
      </w:r>
      <w:r w:rsidRPr="00FE7FA6">
        <w:rPr>
          <w:rFonts w:ascii="Times New Roman" w:hAnsi="Times New Roman" w:cs="Times New Roman"/>
          <w:sz w:val="24"/>
          <w:szCs w:val="24"/>
        </w:rPr>
        <w:t>линиях».</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акция </w:t>
      </w:r>
      <w:r w:rsidRPr="00FE7FA6">
        <w:rPr>
          <w:rFonts w:ascii="Times New Roman" w:hAnsi="Times New Roman" w:cs="Times New Roman"/>
          <w:spacing w:val="-3"/>
          <w:sz w:val="24"/>
          <w:szCs w:val="24"/>
        </w:rPr>
        <w:t xml:space="preserve">«Поможем </w:t>
      </w:r>
      <w:r w:rsidRPr="00FE7FA6">
        <w:rPr>
          <w:rFonts w:ascii="Times New Roman" w:hAnsi="Times New Roman" w:cs="Times New Roman"/>
          <w:sz w:val="24"/>
          <w:szCs w:val="24"/>
        </w:rPr>
        <w:t>детям</w:t>
      </w:r>
      <w:r w:rsidR="00F0086E">
        <w:rPr>
          <w:rFonts w:ascii="Times New Roman" w:hAnsi="Times New Roman" w:cs="Times New Roman"/>
          <w:sz w:val="24"/>
          <w:szCs w:val="24"/>
        </w:rPr>
        <w:t>-</w:t>
      </w:r>
      <w:r w:rsidRPr="00FE7FA6">
        <w:rPr>
          <w:rFonts w:ascii="Times New Roman" w:hAnsi="Times New Roman" w:cs="Times New Roman"/>
          <w:sz w:val="24"/>
          <w:szCs w:val="24"/>
        </w:rPr>
        <w:t>сиротам»</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pacing w:val="-4"/>
          <w:sz w:val="24"/>
          <w:szCs w:val="24"/>
        </w:rPr>
      </w:pPr>
      <w:r w:rsidRPr="00FE7FA6">
        <w:rPr>
          <w:rFonts w:ascii="Times New Roman" w:hAnsi="Times New Roman" w:cs="Times New Roman"/>
          <w:sz w:val="24"/>
          <w:szCs w:val="24"/>
        </w:rPr>
        <w:t>проведение Новогодних концертов для ветеранов войны и</w:t>
      </w:r>
      <w:r w:rsidR="00F0086E">
        <w:rPr>
          <w:rFonts w:ascii="Times New Roman" w:hAnsi="Times New Roman" w:cs="Times New Roman"/>
          <w:sz w:val="24"/>
          <w:szCs w:val="24"/>
        </w:rPr>
        <w:t xml:space="preserve"> </w:t>
      </w:r>
      <w:r w:rsidRPr="00FE7FA6">
        <w:rPr>
          <w:rFonts w:ascii="Times New Roman" w:hAnsi="Times New Roman" w:cs="Times New Roman"/>
          <w:spacing w:val="-4"/>
          <w:sz w:val="24"/>
          <w:szCs w:val="24"/>
        </w:rPr>
        <w:t>труда</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before="2"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работа спортивных секций по </w:t>
      </w:r>
      <w:r w:rsidRPr="00FE7FA6">
        <w:rPr>
          <w:rFonts w:ascii="Times New Roman" w:hAnsi="Times New Roman" w:cs="Times New Roman"/>
          <w:spacing w:val="-4"/>
          <w:sz w:val="24"/>
          <w:szCs w:val="24"/>
        </w:rPr>
        <w:t xml:space="preserve">волейболу, баскетболу, </w:t>
      </w:r>
      <w:r w:rsidRPr="00FE7FA6">
        <w:rPr>
          <w:rFonts w:ascii="Times New Roman" w:hAnsi="Times New Roman" w:cs="Times New Roman"/>
          <w:spacing w:val="-3"/>
          <w:sz w:val="24"/>
          <w:szCs w:val="24"/>
        </w:rPr>
        <w:t>легкой атлетике,</w:t>
      </w:r>
      <w:r>
        <w:rPr>
          <w:rFonts w:ascii="Times New Roman" w:hAnsi="Times New Roman" w:cs="Times New Roman"/>
          <w:spacing w:val="-3"/>
          <w:sz w:val="24"/>
          <w:szCs w:val="24"/>
        </w:rPr>
        <w:t xml:space="preserve"> </w:t>
      </w:r>
      <w:r w:rsidRPr="00FE7FA6">
        <w:rPr>
          <w:rFonts w:ascii="Times New Roman" w:hAnsi="Times New Roman" w:cs="Times New Roman"/>
          <w:sz w:val="24"/>
          <w:szCs w:val="24"/>
        </w:rPr>
        <w:t>ОФП.</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before="2" w:after="0" w:line="240" w:lineRule="auto"/>
        <w:ind w:right="310" w:firstLine="566"/>
        <w:contextualSpacing w:val="0"/>
        <w:rPr>
          <w:rFonts w:ascii="Times New Roman" w:hAnsi="Times New Roman" w:cs="Times New Roman"/>
          <w:sz w:val="24"/>
          <w:szCs w:val="24"/>
        </w:rPr>
      </w:pPr>
      <w:r w:rsidRPr="00FE7FA6">
        <w:rPr>
          <w:rFonts w:ascii="Times New Roman" w:hAnsi="Times New Roman" w:cs="Times New Roman"/>
          <w:sz w:val="24"/>
          <w:szCs w:val="24"/>
        </w:rPr>
        <w:t>организация и проведение «Дней здоровья», подвижных игр, «</w:t>
      </w:r>
      <w:proofErr w:type="spellStart"/>
      <w:r w:rsidRPr="00FE7FA6">
        <w:rPr>
          <w:rFonts w:ascii="Times New Roman" w:hAnsi="Times New Roman" w:cs="Times New Roman"/>
          <w:sz w:val="24"/>
          <w:szCs w:val="24"/>
        </w:rPr>
        <w:t>Весѐлых</w:t>
      </w:r>
      <w:proofErr w:type="spellEnd"/>
      <w:r w:rsidRPr="00FE7FA6">
        <w:rPr>
          <w:rFonts w:ascii="Times New Roman" w:hAnsi="Times New Roman" w:cs="Times New Roman"/>
          <w:sz w:val="24"/>
          <w:szCs w:val="24"/>
        </w:rPr>
        <w:t xml:space="preserve"> стартов», </w:t>
      </w:r>
      <w:proofErr w:type="spellStart"/>
      <w:r w:rsidRPr="00FE7FA6">
        <w:rPr>
          <w:rFonts w:ascii="Times New Roman" w:hAnsi="Times New Roman" w:cs="Times New Roman"/>
          <w:sz w:val="24"/>
          <w:szCs w:val="24"/>
        </w:rPr>
        <w:t>внутришкольных</w:t>
      </w:r>
      <w:proofErr w:type="spellEnd"/>
      <w:r w:rsidRPr="00FE7FA6">
        <w:rPr>
          <w:rFonts w:ascii="Times New Roman" w:hAnsi="Times New Roman" w:cs="Times New Roman"/>
          <w:sz w:val="24"/>
          <w:szCs w:val="24"/>
        </w:rPr>
        <w:t xml:space="preserve"> спортивных</w:t>
      </w:r>
      <w:r w:rsidR="00F0086E">
        <w:rPr>
          <w:rFonts w:ascii="Times New Roman" w:hAnsi="Times New Roman" w:cs="Times New Roman"/>
          <w:sz w:val="24"/>
          <w:szCs w:val="24"/>
        </w:rPr>
        <w:t xml:space="preserve"> </w:t>
      </w:r>
      <w:r w:rsidRPr="00FE7FA6">
        <w:rPr>
          <w:rFonts w:ascii="Times New Roman" w:hAnsi="Times New Roman" w:cs="Times New Roman"/>
          <w:sz w:val="24"/>
          <w:szCs w:val="24"/>
        </w:rPr>
        <w:t>соревнований.</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before="3"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проведение бесед по охране</w:t>
      </w:r>
      <w:r w:rsidR="00F0086E">
        <w:rPr>
          <w:rFonts w:ascii="Times New Roman" w:hAnsi="Times New Roman" w:cs="Times New Roman"/>
          <w:sz w:val="24"/>
          <w:szCs w:val="24"/>
        </w:rPr>
        <w:t xml:space="preserve"> </w:t>
      </w:r>
      <w:r w:rsidRPr="00FE7FA6">
        <w:rPr>
          <w:rFonts w:ascii="Times New Roman" w:hAnsi="Times New Roman" w:cs="Times New Roman"/>
          <w:sz w:val="24"/>
          <w:szCs w:val="24"/>
        </w:rPr>
        <w:t>здоровья.</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применение на уроках игровых моментов,</w:t>
      </w:r>
      <w:r>
        <w:rPr>
          <w:rFonts w:ascii="Times New Roman" w:hAnsi="Times New Roman" w:cs="Times New Roman"/>
          <w:sz w:val="24"/>
          <w:szCs w:val="24"/>
        </w:rPr>
        <w:t xml:space="preserve"> </w:t>
      </w:r>
      <w:r w:rsidRPr="00FE7FA6">
        <w:rPr>
          <w:rFonts w:ascii="Times New Roman" w:hAnsi="Times New Roman" w:cs="Times New Roman"/>
          <w:sz w:val="24"/>
          <w:szCs w:val="24"/>
        </w:rPr>
        <w:t>физминуток.</w:t>
      </w:r>
    </w:p>
    <w:p w:rsidR="0032305C" w:rsidRPr="00FE7FA6" w:rsidRDefault="0032305C" w:rsidP="0032305C">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hanging="284"/>
        <w:contextualSpacing w:val="0"/>
        <w:rPr>
          <w:rFonts w:ascii="Times New Roman" w:hAnsi="Times New Roman" w:cs="Times New Roman"/>
          <w:sz w:val="24"/>
          <w:szCs w:val="24"/>
        </w:rPr>
      </w:pPr>
      <w:r w:rsidRPr="00FE7FA6">
        <w:rPr>
          <w:rFonts w:ascii="Times New Roman" w:hAnsi="Times New Roman" w:cs="Times New Roman"/>
          <w:sz w:val="24"/>
          <w:szCs w:val="24"/>
        </w:rPr>
        <w:t>участие в районных и городских спортивных</w:t>
      </w:r>
      <w:r w:rsidR="00F0086E">
        <w:rPr>
          <w:rFonts w:ascii="Times New Roman" w:hAnsi="Times New Roman" w:cs="Times New Roman"/>
          <w:sz w:val="24"/>
          <w:szCs w:val="24"/>
        </w:rPr>
        <w:t xml:space="preserve"> </w:t>
      </w:r>
      <w:r w:rsidRPr="00FE7FA6">
        <w:rPr>
          <w:rFonts w:ascii="Times New Roman" w:hAnsi="Times New Roman" w:cs="Times New Roman"/>
          <w:sz w:val="24"/>
          <w:szCs w:val="24"/>
        </w:rPr>
        <w:t>соревнованиях.</w:t>
      </w:r>
    </w:p>
    <w:p w:rsidR="0032305C" w:rsidRPr="00FE7FA6" w:rsidRDefault="0032305C" w:rsidP="0032305C">
      <w:pPr>
        <w:pStyle w:val="ac"/>
        <w:ind w:right="307"/>
      </w:pPr>
      <w:r w:rsidRPr="00FE7FA6">
        <w:t xml:space="preserve">Чередование традиционных форм образовательного процесса с </w:t>
      </w:r>
      <w:r w:rsidRPr="00FE7FA6">
        <w:lastRenderedPageBreak/>
        <w:t>нетрадиционными, большое разнообразие занятий, снижает утомляемость школьников, повышает интерес к изучаемым дисциплинам и способствует достижению необходимых результатов.</w:t>
      </w:r>
    </w:p>
    <w:p w:rsidR="0003014D" w:rsidRPr="00643010" w:rsidRDefault="0032305C" w:rsidP="00643010">
      <w:pPr>
        <w:pStyle w:val="ac"/>
        <w:ind w:left="245" w:right="305" w:firstLine="0"/>
      </w:pPr>
      <w:r w:rsidRPr="00FE7FA6">
        <w:t>По итогам внеурочной деятельности проводятся конкурсы, выставки, концерты, ролевые игры, акции, реализуются социальные проекты. 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 психолог, учителя по предметам).</w:t>
      </w:r>
    </w:p>
    <w:p w:rsidR="0003014D" w:rsidRDefault="0003014D" w:rsidP="0032305C">
      <w:pPr>
        <w:pStyle w:val="Default"/>
        <w:contextualSpacing/>
        <w:jc w:val="center"/>
        <w:rPr>
          <w:b/>
          <w:color w:val="auto"/>
        </w:rPr>
      </w:pPr>
    </w:p>
    <w:p w:rsidR="0032305C" w:rsidRPr="00554593" w:rsidRDefault="0032305C" w:rsidP="0032305C">
      <w:pPr>
        <w:pStyle w:val="Default"/>
        <w:contextualSpacing/>
        <w:jc w:val="center"/>
        <w:rPr>
          <w:b/>
          <w:color w:val="auto"/>
        </w:rPr>
      </w:pPr>
      <w:r w:rsidRPr="00554593">
        <w:rPr>
          <w:b/>
          <w:color w:val="auto"/>
        </w:rPr>
        <w:t xml:space="preserve">Система организации внеурочной деятельности </w:t>
      </w:r>
    </w:p>
    <w:p w:rsidR="0032305C" w:rsidRDefault="0032305C" w:rsidP="0032305C">
      <w:pPr>
        <w:pStyle w:val="Default"/>
        <w:contextualSpacing/>
        <w:rPr>
          <w:color w:val="auto"/>
        </w:rPr>
      </w:pPr>
    </w:p>
    <w:p w:rsidR="0032305C" w:rsidRPr="00F257F6" w:rsidRDefault="00643010" w:rsidP="0032305C">
      <w:pPr>
        <w:pStyle w:val="Default"/>
        <w:contextualSpacing/>
        <w:rPr>
          <w:rFonts w:cstheme="minorBidi"/>
          <w:color w:val="auto"/>
        </w:rPr>
      </w:pPr>
      <w:r>
        <w:rPr>
          <w:rFonts w:cstheme="minorBidi"/>
          <w:color w:val="auto"/>
        </w:rPr>
        <w:t>Внеурочная деятельность в МА</w:t>
      </w:r>
      <w:r w:rsidR="0032305C">
        <w:rPr>
          <w:rFonts w:cstheme="minorBidi"/>
          <w:color w:val="auto"/>
        </w:rPr>
        <w:t xml:space="preserve">ОУ «Лицей № 52» складывается из следующих видов: </w:t>
      </w:r>
    </w:p>
    <w:p w:rsidR="0032305C" w:rsidRDefault="0032305C" w:rsidP="0032305C">
      <w:pPr>
        <w:pStyle w:val="Default"/>
        <w:numPr>
          <w:ilvl w:val="0"/>
          <w:numId w:val="3"/>
        </w:numPr>
        <w:contextualSpacing/>
        <w:rPr>
          <w:color w:val="auto"/>
        </w:rPr>
      </w:pPr>
      <w:r>
        <w:rPr>
          <w:color w:val="auto"/>
        </w:rPr>
        <w:t>организации жизни ученических сообществ;</w:t>
      </w:r>
    </w:p>
    <w:p w:rsidR="0032305C" w:rsidRPr="00554593" w:rsidRDefault="0032305C" w:rsidP="0032305C">
      <w:pPr>
        <w:pStyle w:val="Default"/>
        <w:numPr>
          <w:ilvl w:val="0"/>
          <w:numId w:val="3"/>
        </w:numPr>
        <w:contextualSpacing/>
        <w:rPr>
          <w:color w:val="auto"/>
        </w:rPr>
      </w:pPr>
      <w:proofErr w:type="gramStart"/>
      <w:r>
        <w:t>курсы  внеурочной</w:t>
      </w:r>
      <w:proofErr w:type="gramEnd"/>
      <w:r>
        <w:t xml:space="preserve"> деятельности по выбору обучающихся;</w:t>
      </w:r>
    </w:p>
    <w:p w:rsidR="0032305C" w:rsidRPr="00554593" w:rsidRDefault="0032305C" w:rsidP="0032305C">
      <w:pPr>
        <w:pStyle w:val="Default"/>
        <w:numPr>
          <w:ilvl w:val="0"/>
          <w:numId w:val="3"/>
        </w:numPr>
        <w:contextualSpacing/>
        <w:rPr>
          <w:color w:val="auto"/>
        </w:rPr>
      </w:pPr>
      <w:r>
        <w:t>воспитательные мероприятия</w:t>
      </w:r>
    </w:p>
    <w:p w:rsidR="0032305C" w:rsidRPr="00306EA7" w:rsidRDefault="0032305C" w:rsidP="0032305C">
      <w:pPr>
        <w:spacing w:after="0" w:line="240" w:lineRule="auto"/>
        <w:jc w:val="both"/>
        <w:rPr>
          <w:rFonts w:ascii="Times New Roman" w:hAnsi="Times New Roman" w:cs="Times New Roman"/>
          <w:sz w:val="24"/>
          <w:szCs w:val="24"/>
        </w:rPr>
      </w:pPr>
    </w:p>
    <w:p w:rsidR="0032305C" w:rsidRDefault="0032305C" w:rsidP="0032305C">
      <w:pPr>
        <w:pStyle w:val="Default"/>
        <w:contextualSpacing/>
        <w:jc w:val="center"/>
        <w:rPr>
          <w:b/>
          <w:bCs/>
        </w:rPr>
      </w:pPr>
      <w:r>
        <w:rPr>
          <w:b/>
          <w:bCs/>
        </w:rPr>
        <w:t>Системные и несистемные занятия внеурочной деятельности</w:t>
      </w:r>
    </w:p>
    <w:p w:rsidR="0032305C" w:rsidRDefault="0032305C" w:rsidP="0032305C">
      <w:pPr>
        <w:pStyle w:val="Default"/>
        <w:contextualSpacing/>
        <w:jc w:val="center"/>
      </w:pPr>
    </w:p>
    <w:p w:rsidR="0032305C" w:rsidRDefault="0032305C" w:rsidP="0032305C">
      <w:pPr>
        <w:pStyle w:val="Default"/>
        <w:ind w:firstLine="708"/>
        <w:contextualSpacing/>
        <w:jc w:val="both"/>
        <w:rPr>
          <w:b/>
          <w:bCs/>
        </w:rPr>
      </w:pPr>
      <w:r>
        <w:rPr>
          <w:b/>
          <w:bCs/>
        </w:rPr>
        <w:t>Формы организации внеурочной деятельности в рамках реализации основной образовательной программы определяет общеобразовательная организация.</w:t>
      </w:r>
    </w:p>
    <w:p w:rsidR="0032305C" w:rsidRDefault="0032305C" w:rsidP="0032305C">
      <w:pPr>
        <w:pStyle w:val="Default"/>
        <w:contextualSpacing/>
      </w:pPr>
    </w:p>
    <w:p w:rsidR="0032305C" w:rsidRDefault="0032305C" w:rsidP="0032305C">
      <w:pPr>
        <w:pStyle w:val="Default"/>
        <w:ind w:firstLine="708"/>
        <w:contextualSpacing/>
        <w:jc w:val="both"/>
      </w:pPr>
      <w:r>
        <w:t xml:space="preserve">При организации внеурочной деятельности используются системные курсы внеурочной деятельности (на их изучение установлено определенное количество часов в неделю в соответствии с рабочей программой учителя) и несистемные </w:t>
      </w:r>
      <w:proofErr w:type="gramStart"/>
      <w:r>
        <w:t>занятия  (</w:t>
      </w:r>
      <w:proofErr w:type="gramEnd"/>
      <w:r>
        <w:t>на их изучение установлено общее количество часов в год в соответствии с рабочей программой учителя и пл</w:t>
      </w:r>
      <w:r w:rsidR="00643010">
        <w:t>аном воспитательной работы лицея</w:t>
      </w:r>
      <w:r>
        <w:t xml:space="preserve">). </w:t>
      </w:r>
    </w:p>
    <w:p w:rsidR="0032305C" w:rsidRDefault="0032305C" w:rsidP="0032305C">
      <w:pPr>
        <w:pStyle w:val="Default"/>
        <w:ind w:firstLine="708"/>
        <w:contextualSpacing/>
        <w:jc w:val="both"/>
      </w:pPr>
      <w:r>
        <w:t>Несистемные занятия реализуются в рамках плана воспитательной работы классного руководителя и учителей по предметам.</w:t>
      </w:r>
    </w:p>
    <w:p w:rsidR="0032305C" w:rsidRDefault="0032305C" w:rsidP="0032305C">
      <w:pPr>
        <w:pStyle w:val="ac"/>
        <w:ind w:right="305"/>
      </w:pPr>
    </w:p>
    <w:p w:rsidR="0032305C" w:rsidRDefault="0032305C" w:rsidP="003230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План реализует следующие </w:t>
      </w:r>
      <w:proofErr w:type="gramStart"/>
      <w:r>
        <w:rPr>
          <w:rFonts w:ascii="Times New Roman" w:hAnsi="Times New Roman" w:cs="Times New Roman"/>
          <w:b/>
          <w:sz w:val="24"/>
          <w:szCs w:val="24"/>
        </w:rPr>
        <w:t xml:space="preserve">курсы </w:t>
      </w:r>
      <w:r w:rsidRPr="00E92FCD">
        <w:rPr>
          <w:rFonts w:ascii="Times New Roman" w:hAnsi="Times New Roman" w:cs="Times New Roman"/>
          <w:b/>
          <w:sz w:val="24"/>
          <w:szCs w:val="24"/>
        </w:rPr>
        <w:t xml:space="preserve"> внеурочной</w:t>
      </w:r>
      <w:proofErr w:type="gramEnd"/>
      <w:r w:rsidRPr="00E92FCD">
        <w:rPr>
          <w:rFonts w:ascii="Times New Roman" w:hAnsi="Times New Roman" w:cs="Times New Roman"/>
          <w:b/>
          <w:sz w:val="24"/>
          <w:szCs w:val="24"/>
        </w:rPr>
        <w:t xml:space="preserve"> деятельности:</w:t>
      </w:r>
    </w:p>
    <w:p w:rsidR="00643010" w:rsidRPr="00643010" w:rsidRDefault="00643010" w:rsidP="00643010">
      <w:pPr>
        <w:spacing w:before="240" w:after="0" w:line="240" w:lineRule="auto"/>
        <w:ind w:left="-5" w:firstLine="431"/>
        <w:jc w:val="both"/>
        <w:rPr>
          <w:rFonts w:ascii="Times New Roman" w:eastAsia="Times New Roman" w:hAnsi="Times New Roman" w:cs="Times New Roman"/>
          <w:color w:val="111115"/>
          <w:sz w:val="24"/>
          <w:szCs w:val="28"/>
        </w:rPr>
      </w:pPr>
      <w:r w:rsidRPr="004B6442">
        <w:rPr>
          <w:rFonts w:ascii="Times New Roman" w:eastAsia="Times New Roman" w:hAnsi="Times New Roman" w:cs="Times New Roman"/>
          <w:color w:val="111115"/>
          <w:sz w:val="24"/>
          <w:szCs w:val="28"/>
        </w:rPr>
        <w:t>В соответствии со Стандартом Церемонии поднятия (спуска) Государственного флага Российской Федерации, утверждённым Министерством просвещения Российской Федерации 06 июня 2022 г. (письмо Министерства просвещения Российской Федерации от 17 июня 2022 г. № АБ-1611/06 «О направлении Стандарта церемониала»), а также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Министерства просвещения Российской Федерации от 15 апреля 2022 г. № СК-295/06 «Об использовании государственных символов Российской Федерации») в российских школах с 1 сентября текущего года будет проходить еженедельное поднятие Государственного флага России. Поднятие, как правило, осуществляется в начале учебной недели, спуск – в конце учебной недели. Поднятие флага также будет осуществляться во время торжественных мероприятий, проводимых образовательными организациями, организациями отдыха детей и их оздоровления, на церемониях открытия профильных фестивалей, спортивных соревнований, в дни единых действий, посвященных государственным праздникам России и особо значимым датам, спуск – на церемонии закрытия профильных фестивалей, спортивных соревнований, дней единых действий. Стандартом церемонии предусмотрены подготовка знаменных групп, непосредственно церемония поднятия (спуска) флага, места размещения государственных символов. </w:t>
      </w:r>
      <w:r>
        <w:rPr>
          <w:rFonts w:ascii="Times New Roman" w:eastAsia="Times New Roman" w:hAnsi="Times New Roman" w:cs="Times New Roman"/>
          <w:color w:val="111115"/>
          <w:sz w:val="24"/>
          <w:szCs w:val="28"/>
        </w:rPr>
        <w:t xml:space="preserve">В рамках выполнения данного стандарта и программы </w:t>
      </w:r>
      <w:r w:rsidRPr="004B6442">
        <w:rPr>
          <w:rFonts w:ascii="Times New Roman" w:eastAsia="Times New Roman" w:hAnsi="Times New Roman" w:cs="Times New Roman"/>
          <w:b/>
          <w:color w:val="111115"/>
          <w:sz w:val="24"/>
          <w:szCs w:val="28"/>
        </w:rPr>
        <w:t xml:space="preserve">«Встречный </w:t>
      </w:r>
      <w:proofErr w:type="gramStart"/>
      <w:r w:rsidRPr="004B6442">
        <w:rPr>
          <w:rFonts w:ascii="Times New Roman" w:eastAsia="Times New Roman" w:hAnsi="Times New Roman" w:cs="Times New Roman"/>
          <w:b/>
          <w:color w:val="111115"/>
          <w:sz w:val="24"/>
          <w:szCs w:val="28"/>
        </w:rPr>
        <w:t xml:space="preserve">марш» </w:t>
      </w:r>
      <w:r w:rsidRPr="004B6442">
        <w:rPr>
          <w:rFonts w:ascii="Times New Roman" w:eastAsia="Times New Roman" w:hAnsi="Times New Roman" w:cs="Times New Roman"/>
          <w:color w:val="111115"/>
          <w:sz w:val="24"/>
          <w:szCs w:val="28"/>
        </w:rPr>
        <w:t xml:space="preserve"> готовятся</w:t>
      </w:r>
      <w:proofErr w:type="gramEnd"/>
      <w:r w:rsidRPr="004B6442">
        <w:rPr>
          <w:rFonts w:ascii="Times New Roman" w:eastAsia="Times New Roman" w:hAnsi="Times New Roman" w:cs="Times New Roman"/>
          <w:color w:val="111115"/>
          <w:sz w:val="24"/>
          <w:szCs w:val="28"/>
        </w:rPr>
        <w:t xml:space="preserve"> знаменные группы для проведения церемонии.</w:t>
      </w:r>
      <w:r>
        <w:rPr>
          <w:rFonts w:ascii="Times New Roman" w:eastAsia="Times New Roman" w:hAnsi="Times New Roman" w:cs="Times New Roman"/>
          <w:color w:val="111115"/>
          <w:sz w:val="24"/>
          <w:szCs w:val="28"/>
        </w:rPr>
        <w:t xml:space="preserve"> </w:t>
      </w:r>
    </w:p>
    <w:p w:rsidR="0032305C" w:rsidRDefault="0032305C" w:rsidP="0032305C">
      <w:pPr>
        <w:spacing w:after="0" w:line="240" w:lineRule="auto"/>
        <w:jc w:val="both"/>
        <w:rPr>
          <w:rFonts w:ascii="Times New Roman" w:hAnsi="Times New Roman" w:cs="Times New Roman"/>
          <w:b/>
          <w:sz w:val="24"/>
          <w:szCs w:val="24"/>
        </w:rPr>
      </w:pPr>
    </w:p>
    <w:p w:rsidR="0032305C" w:rsidRDefault="0032305C" w:rsidP="0032305C">
      <w:pPr>
        <w:spacing w:after="0" w:line="240" w:lineRule="auto"/>
        <w:ind w:firstLine="555"/>
        <w:jc w:val="both"/>
        <w:textAlignment w:val="baseline"/>
        <w:rPr>
          <w:rFonts w:ascii="Times New Roman" w:eastAsia="Calibri" w:hAnsi="Times New Roman" w:cs="Times New Roman"/>
          <w:bCs/>
          <w:iCs/>
          <w:color w:val="000000"/>
          <w:sz w:val="24"/>
          <w:szCs w:val="24"/>
        </w:rPr>
      </w:pPr>
      <w:r w:rsidRPr="00197AA5">
        <w:rPr>
          <w:rFonts w:ascii="Times New Roman" w:eastAsia="Calibri" w:hAnsi="Times New Roman" w:cs="Times New Roman"/>
          <w:bCs/>
          <w:iCs/>
          <w:color w:val="000000"/>
          <w:sz w:val="24"/>
          <w:szCs w:val="24"/>
        </w:rPr>
        <w:t xml:space="preserve">Программа внеурочной деятельности </w:t>
      </w:r>
      <w:r w:rsidRPr="00197AA5">
        <w:rPr>
          <w:rFonts w:ascii="Times New Roman" w:eastAsia="Calibri" w:hAnsi="Times New Roman" w:cs="Times New Roman"/>
          <w:b/>
          <w:bCs/>
          <w:iCs/>
          <w:color w:val="000000"/>
          <w:sz w:val="24"/>
          <w:szCs w:val="24"/>
        </w:rPr>
        <w:t>«Разговор</w:t>
      </w:r>
      <w:r>
        <w:rPr>
          <w:rFonts w:ascii="Times New Roman" w:eastAsia="Calibri" w:hAnsi="Times New Roman" w:cs="Times New Roman"/>
          <w:b/>
          <w:bCs/>
          <w:iCs/>
          <w:color w:val="000000"/>
          <w:sz w:val="24"/>
          <w:szCs w:val="24"/>
        </w:rPr>
        <w:t>ы</w:t>
      </w:r>
      <w:r w:rsidRPr="00197AA5">
        <w:rPr>
          <w:rFonts w:ascii="Times New Roman" w:eastAsia="Calibri" w:hAnsi="Times New Roman" w:cs="Times New Roman"/>
          <w:b/>
          <w:bCs/>
          <w:iCs/>
          <w:color w:val="000000"/>
          <w:sz w:val="24"/>
          <w:szCs w:val="24"/>
        </w:rPr>
        <w:t xml:space="preserve"> о важном»</w:t>
      </w:r>
      <w:r w:rsidRPr="00197AA5">
        <w:rPr>
          <w:rFonts w:ascii="Times New Roman" w:eastAsia="Calibri" w:hAnsi="Times New Roman" w:cs="Times New Roman"/>
          <w:bCs/>
          <w:iCs/>
          <w:color w:val="000000"/>
          <w:sz w:val="24"/>
          <w:szCs w:val="24"/>
        </w:rPr>
        <w:t xml:space="preserve"> посвящена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32305C" w:rsidRPr="00284D4D" w:rsidRDefault="0032305C" w:rsidP="0032305C">
      <w:pPr>
        <w:pStyle w:val="3"/>
        <w:shd w:val="clear" w:color="auto" w:fill="auto"/>
        <w:tabs>
          <w:tab w:val="left" w:pos="1579"/>
        </w:tabs>
        <w:spacing w:line="240" w:lineRule="auto"/>
        <w:ind w:left="20" w:firstLine="0"/>
        <w:jc w:val="both"/>
        <w:rPr>
          <w:rFonts w:ascii="Times New Roman" w:hAnsi="Times New Roman"/>
          <w:sz w:val="24"/>
          <w:szCs w:val="28"/>
        </w:rPr>
      </w:pPr>
      <w:r>
        <w:rPr>
          <w:rFonts w:ascii="Times New Roman" w:eastAsia="Times New Roman" w:hAnsi="Times New Roman" w:cs="Times New Roman"/>
          <w:color w:val="000000"/>
          <w:sz w:val="24"/>
          <w:szCs w:val="28"/>
        </w:rPr>
        <w:t xml:space="preserve">           Программа педагогического отряда </w:t>
      </w:r>
      <w:r w:rsidRPr="009238CB">
        <w:rPr>
          <w:rFonts w:ascii="Times New Roman" w:eastAsia="Times New Roman" w:hAnsi="Times New Roman" w:cs="Times New Roman"/>
          <w:b/>
          <w:color w:val="000000"/>
          <w:sz w:val="24"/>
          <w:szCs w:val="28"/>
        </w:rPr>
        <w:t>«Альфа»</w:t>
      </w:r>
      <w:r>
        <w:rPr>
          <w:rFonts w:ascii="Times New Roman" w:eastAsia="Times New Roman" w:hAnsi="Times New Roman" w:cs="Times New Roman"/>
          <w:color w:val="000000"/>
          <w:sz w:val="24"/>
          <w:szCs w:val="28"/>
        </w:rPr>
        <w:t xml:space="preserve"> направлена на </w:t>
      </w:r>
      <w:r w:rsidRPr="007C2AA0">
        <w:rPr>
          <w:rFonts w:ascii="Times New Roman" w:hAnsi="Times New Roman"/>
          <w:sz w:val="24"/>
          <w:szCs w:val="28"/>
        </w:rPr>
        <w:t>активизацию общественной и творческой деятельности подростков, создание педагогических условий, способствующих социальному и профессиональному самоопределению подростка.</w:t>
      </w:r>
      <w:r>
        <w:rPr>
          <w:rFonts w:ascii="Times New Roman" w:hAnsi="Times New Roman"/>
          <w:sz w:val="24"/>
          <w:szCs w:val="28"/>
        </w:rPr>
        <w:t xml:space="preserve"> </w:t>
      </w:r>
    </w:p>
    <w:p w:rsidR="0032305C" w:rsidRDefault="0032305C" w:rsidP="0032305C">
      <w:pPr>
        <w:spacing w:after="0" w:line="240" w:lineRule="auto"/>
        <w:ind w:firstLine="555"/>
        <w:jc w:val="both"/>
        <w:textAlignment w:val="baseline"/>
      </w:pPr>
      <w:r>
        <w:rPr>
          <w:rFonts w:ascii="Times New Roman" w:eastAsia="Times New Roman" w:hAnsi="Times New Roman" w:cs="Times New Roman"/>
          <w:color w:val="000000"/>
          <w:sz w:val="24"/>
          <w:szCs w:val="28"/>
        </w:rPr>
        <w:tab/>
      </w:r>
      <w:r w:rsidRPr="001B1743">
        <w:rPr>
          <w:rFonts w:ascii="Times New Roman" w:eastAsia="Calibri" w:hAnsi="Times New Roman" w:cs="Times New Roman"/>
          <w:bCs/>
          <w:iCs/>
          <w:color w:val="000000"/>
          <w:sz w:val="24"/>
          <w:szCs w:val="24"/>
        </w:rPr>
        <w:t xml:space="preserve">Программа </w:t>
      </w:r>
      <w:r>
        <w:rPr>
          <w:rFonts w:ascii="Times New Roman" w:eastAsia="Calibri" w:hAnsi="Times New Roman" w:cs="Times New Roman"/>
          <w:b/>
          <w:bCs/>
          <w:iCs/>
          <w:color w:val="000000"/>
          <w:sz w:val="24"/>
          <w:szCs w:val="24"/>
        </w:rPr>
        <w:t>«Функциональная грамотность».</w:t>
      </w:r>
      <w:r>
        <w:rPr>
          <w:rFonts w:ascii="Times New Roman" w:eastAsia="Calibri" w:hAnsi="Times New Roman" w:cs="Times New Roman"/>
          <w:bCs/>
          <w:iCs/>
          <w:color w:val="000000"/>
          <w:sz w:val="24"/>
          <w:szCs w:val="24"/>
        </w:rPr>
        <w:t xml:space="preserve"> </w:t>
      </w:r>
      <w:r>
        <w:rPr>
          <w:rFonts w:ascii="Times New Roman" w:hAnsi="Times New Roman" w:cs="Times New Roman"/>
          <w:color w:val="333333"/>
          <w:sz w:val="24"/>
          <w:shd w:val="clear" w:color="auto" w:fill="FFFFFF"/>
        </w:rPr>
        <w:t xml:space="preserve">Образовательные стандарты третьего поколения рассматривают функциональную грамотность как способность решать различные жизненные ситуации. Курс развивает функциональную грамотность как предметные, </w:t>
      </w:r>
      <w:proofErr w:type="spellStart"/>
      <w:r>
        <w:rPr>
          <w:rFonts w:ascii="Times New Roman" w:hAnsi="Times New Roman" w:cs="Times New Roman"/>
          <w:color w:val="333333"/>
          <w:sz w:val="24"/>
          <w:shd w:val="clear" w:color="auto" w:fill="FFFFFF"/>
        </w:rPr>
        <w:t>метапредметные</w:t>
      </w:r>
      <w:proofErr w:type="spellEnd"/>
      <w:r>
        <w:rPr>
          <w:rFonts w:ascii="Times New Roman" w:hAnsi="Times New Roman" w:cs="Times New Roman"/>
          <w:color w:val="333333"/>
          <w:sz w:val="24"/>
          <w:shd w:val="clear" w:color="auto" w:fill="FFFFFF"/>
        </w:rPr>
        <w:t xml:space="preserve"> и универсальные способы деятельности, которые формирует школа. Все способы деятельности подразумевают, что ученики овладеют ключевыми компетенциями, которые позволят получить дальнейшее образование и ориентироваться в мире профессий.</w:t>
      </w:r>
    </w:p>
    <w:p w:rsidR="0032305C" w:rsidRPr="009D7217" w:rsidRDefault="0032305C" w:rsidP="0032305C">
      <w:pPr>
        <w:spacing w:line="240" w:lineRule="auto"/>
        <w:ind w:firstLine="708"/>
        <w:jc w:val="both"/>
        <w:rPr>
          <w:rFonts w:ascii="Times New Roman" w:eastAsia="Calibri" w:hAnsi="Times New Roman" w:cs="Times New Roman"/>
          <w:color w:val="000000"/>
          <w:szCs w:val="24"/>
        </w:rPr>
      </w:pPr>
      <w:r>
        <w:rPr>
          <w:rFonts w:ascii="Times New Roman" w:eastAsia="Times New Roman" w:hAnsi="Times New Roman" w:cs="Times New Roman"/>
          <w:sz w:val="24"/>
          <w:szCs w:val="28"/>
        </w:rPr>
        <w:t xml:space="preserve">Программы внеурочной деятельности </w:t>
      </w:r>
      <w:r>
        <w:rPr>
          <w:rFonts w:ascii="Times New Roman" w:eastAsia="Times New Roman" w:hAnsi="Times New Roman" w:cs="Times New Roman"/>
          <w:b/>
          <w:sz w:val="24"/>
          <w:szCs w:val="28"/>
        </w:rPr>
        <w:t xml:space="preserve">«Россия-мои горизонты», «Начальная военная подготовка», «Билет в будущее», «Первая помощь. Основы первой помощи. Основы ухода за больным» </w:t>
      </w:r>
      <w:r>
        <w:rPr>
          <w:rFonts w:ascii="Times New Roman" w:eastAsia="Times New Roman" w:hAnsi="Times New Roman" w:cs="Times New Roman"/>
          <w:sz w:val="24"/>
          <w:szCs w:val="28"/>
        </w:rPr>
        <w:t>готовит обучающихся к самостоятельному и осознанному профессиональному самоопределению, то есть формирует у него умения выбрать профессию с учётом своих интересов, возможностей, ценностно-нравственных ориентаций и потребностей общества.</w:t>
      </w:r>
    </w:p>
    <w:p w:rsidR="0032305C" w:rsidRPr="006E0B5E" w:rsidRDefault="0032305C" w:rsidP="0032305C">
      <w:pPr>
        <w:spacing w:line="240" w:lineRule="auto"/>
        <w:ind w:firstLine="708"/>
        <w:contextualSpacing/>
        <w:jc w:val="both"/>
        <w:rPr>
          <w:color w:val="000000"/>
          <w:szCs w:val="28"/>
        </w:rPr>
      </w:pPr>
      <w:r>
        <w:rPr>
          <w:rFonts w:ascii="Times New Roman" w:eastAsia="Times New Roman" w:hAnsi="Times New Roman" w:cs="Times New Roman"/>
          <w:color w:val="000000"/>
          <w:sz w:val="24"/>
          <w:szCs w:val="24"/>
        </w:rPr>
        <w:t>Программы</w:t>
      </w:r>
      <w:r w:rsidRPr="001E5F68">
        <w:rPr>
          <w:rFonts w:ascii="Times New Roman" w:eastAsia="Times New Roman" w:hAnsi="Times New Roman" w:cs="Times New Roman"/>
          <w:color w:val="000000"/>
          <w:sz w:val="24"/>
          <w:szCs w:val="24"/>
        </w:rPr>
        <w:t xml:space="preserve"> внеурочной деятельности </w:t>
      </w:r>
      <w:r w:rsidRPr="001E5F68">
        <w:rPr>
          <w:rFonts w:ascii="Times New Roman" w:eastAsia="Times New Roman" w:hAnsi="Times New Roman" w:cs="Times New Roman"/>
          <w:b/>
          <w:color w:val="000000"/>
          <w:sz w:val="24"/>
          <w:szCs w:val="24"/>
        </w:rPr>
        <w:t>«Пресс-центр»</w:t>
      </w:r>
      <w:r w:rsidRPr="001E5F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sidRPr="00DE076A">
        <w:rPr>
          <w:rFonts w:ascii="Times New Roman" w:eastAsia="Times New Roman" w:hAnsi="Times New Roman" w:cs="Times New Roman"/>
          <w:b/>
          <w:color w:val="000000"/>
          <w:sz w:val="24"/>
          <w:szCs w:val="24"/>
        </w:rPr>
        <w:t>«Эхо 52»</w:t>
      </w:r>
      <w:r>
        <w:rPr>
          <w:rFonts w:ascii="Times New Roman" w:eastAsia="Times New Roman" w:hAnsi="Times New Roman" w:cs="Times New Roman"/>
          <w:color w:val="000000"/>
          <w:sz w:val="24"/>
          <w:szCs w:val="24"/>
        </w:rPr>
        <w:t xml:space="preserve"> реализую</w:t>
      </w:r>
      <w:r w:rsidRPr="001E5F68">
        <w:rPr>
          <w:rFonts w:ascii="Times New Roman" w:eastAsia="Times New Roman" w:hAnsi="Times New Roman" w:cs="Times New Roman"/>
          <w:color w:val="000000"/>
          <w:sz w:val="24"/>
          <w:szCs w:val="24"/>
        </w:rPr>
        <w:t xml:space="preserve">тся в рамках социального  направления и </w:t>
      </w:r>
      <w:r w:rsidRPr="001E5F68">
        <w:rPr>
          <w:rFonts w:ascii="Times New Roman" w:eastAsia="Calibri" w:hAnsi="Times New Roman" w:cs="Times New Roman"/>
          <w:color w:val="000000"/>
          <w:sz w:val="24"/>
          <w:szCs w:val="24"/>
        </w:rPr>
        <w:t xml:space="preserve">формирует коммуникативную компетенцию, создает условия для развития и совершенствования коммуникативной и  </w:t>
      </w:r>
      <w:proofErr w:type="spellStart"/>
      <w:r w:rsidRPr="001E5F68">
        <w:rPr>
          <w:rFonts w:ascii="Times New Roman" w:eastAsia="Calibri" w:hAnsi="Times New Roman" w:cs="Times New Roman"/>
          <w:color w:val="000000"/>
          <w:sz w:val="24"/>
          <w:szCs w:val="24"/>
        </w:rPr>
        <w:t>культуроведческой</w:t>
      </w:r>
      <w:proofErr w:type="spellEnd"/>
      <w:r w:rsidRPr="001E5F68">
        <w:rPr>
          <w:rFonts w:ascii="Times New Roman" w:eastAsia="Calibri" w:hAnsi="Times New Roman" w:cs="Times New Roman"/>
          <w:color w:val="000000"/>
          <w:sz w:val="24"/>
          <w:szCs w:val="24"/>
        </w:rPr>
        <w:t xml:space="preserve"> компетенций учащихся через формирование и развитие понятия журналистика, журналист, корреспондент, репортер, газета, рубрика, газетная статья, что будет способствовать развитию познавательной активности,   формированию положительной мотивации к освоению журналистского мастерства; грамотному оформлению своих идей и мыслей в работах различных жанров; развитие внутренней потребности личности в непрерывном совершенствовании, в реализации и развитии своих творческих возможностей, необходимых для личного успеха в жизни.</w:t>
      </w:r>
      <w:r w:rsidRPr="00E92FC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Программа направлена на сменный состав обучающихся.</w:t>
      </w:r>
    </w:p>
    <w:p w:rsidR="0032305C" w:rsidRDefault="0032305C" w:rsidP="0032305C">
      <w:pPr>
        <w:shd w:val="clear" w:color="auto" w:fill="FFFFFF"/>
        <w:spacing w:after="150" w:line="240" w:lineRule="auto"/>
        <w:ind w:firstLine="708"/>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Программы</w:t>
      </w:r>
      <w:r w:rsidRPr="001E5F68">
        <w:rPr>
          <w:rFonts w:ascii="Times New Roman" w:eastAsia="Calibri" w:hAnsi="Times New Roman" w:cs="Times New Roman"/>
          <w:bCs/>
          <w:iCs/>
          <w:color w:val="000000"/>
          <w:sz w:val="24"/>
          <w:szCs w:val="24"/>
        </w:rPr>
        <w:t xml:space="preserve"> внеурочной </w:t>
      </w:r>
      <w:proofErr w:type="gramStart"/>
      <w:r w:rsidRPr="001E5F68">
        <w:rPr>
          <w:rFonts w:ascii="Times New Roman" w:eastAsia="Calibri" w:hAnsi="Times New Roman" w:cs="Times New Roman"/>
          <w:bCs/>
          <w:iCs/>
          <w:color w:val="000000"/>
          <w:sz w:val="24"/>
          <w:szCs w:val="24"/>
        </w:rPr>
        <w:t xml:space="preserve">деятельности </w:t>
      </w:r>
      <w:r>
        <w:rPr>
          <w:rFonts w:ascii="Times New Roman" w:eastAsia="Calibri" w:hAnsi="Times New Roman" w:cs="Times New Roman"/>
          <w:b/>
          <w:bCs/>
          <w:iCs/>
          <w:color w:val="000000"/>
          <w:sz w:val="24"/>
          <w:szCs w:val="24"/>
        </w:rPr>
        <w:t xml:space="preserve"> «</w:t>
      </w:r>
      <w:proofErr w:type="gramEnd"/>
      <w:r>
        <w:rPr>
          <w:rFonts w:ascii="Times New Roman" w:eastAsia="Calibri" w:hAnsi="Times New Roman" w:cs="Times New Roman"/>
          <w:b/>
          <w:bCs/>
          <w:iCs/>
          <w:color w:val="000000"/>
          <w:sz w:val="24"/>
          <w:szCs w:val="24"/>
        </w:rPr>
        <w:t>Баскетбол», «Теннис», «Президентские игры»</w:t>
      </w:r>
      <w:r>
        <w:rPr>
          <w:rFonts w:ascii="Times New Roman" w:eastAsia="Calibri" w:hAnsi="Times New Roman" w:cs="Times New Roman"/>
          <w:bCs/>
          <w:iCs/>
          <w:color w:val="000000"/>
          <w:sz w:val="24"/>
          <w:szCs w:val="24"/>
        </w:rPr>
        <w:t xml:space="preserve"> направлены</w:t>
      </w:r>
      <w:r w:rsidRPr="001E5F68">
        <w:rPr>
          <w:rFonts w:ascii="Times New Roman" w:eastAsia="Calibri" w:hAnsi="Times New Roman" w:cs="Times New Roman"/>
          <w:bCs/>
          <w:iCs/>
          <w:color w:val="000000"/>
          <w:sz w:val="24"/>
          <w:szCs w:val="24"/>
        </w:rPr>
        <w:t xml:space="preserve"> на всестороннее физическое развитие, способствует совершенствованию многих необходимых в жизни двигательных и морально-волевых качеств. Программа позволит учиться совместно с учителем и другими воспитанниками давать эмоциональную оценку деятельности команды на занятии. Средством формирования этих действий служит технология оценивания образовательных достижений (учебных успехов). Курс способствует социальной адаптации детей, расширению сферы общения, приобретению опыта взаимодействия с окружающим миром. Первостепенным результатом реализации программы внеурочной деятельности будет сознательное отношение учащихся к собственному здоровью.</w:t>
      </w:r>
    </w:p>
    <w:p w:rsidR="0032305C" w:rsidRPr="00DE076A" w:rsidRDefault="0032305C" w:rsidP="0032305C">
      <w:pPr>
        <w:spacing w:after="0" w:line="240" w:lineRule="auto"/>
        <w:ind w:firstLine="708"/>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Программа внеурочной деятельности </w:t>
      </w:r>
      <w:r>
        <w:rPr>
          <w:rFonts w:ascii="Times New Roman" w:eastAsia="Calibri" w:hAnsi="Times New Roman" w:cs="Times New Roman"/>
          <w:b/>
          <w:bCs/>
          <w:iCs/>
          <w:color w:val="000000"/>
          <w:sz w:val="24"/>
          <w:szCs w:val="24"/>
        </w:rPr>
        <w:t>«Ритмы времени»</w:t>
      </w:r>
      <w:r>
        <w:rPr>
          <w:rFonts w:ascii="Times New Roman" w:eastAsia="Calibri" w:hAnsi="Times New Roman" w:cs="Times New Roman"/>
          <w:bCs/>
          <w:iCs/>
          <w:color w:val="000000"/>
          <w:sz w:val="24"/>
          <w:szCs w:val="24"/>
        </w:rPr>
        <w:t xml:space="preserve"> реализуется в рамках общекультурного   направления и приобщает школьников к искусству хореографии, развивает их художественный вкус, потребности и интересы, имеющие общественно значимый характер. Курс формирует эстетические потребности, ценности и чувства, развивает чувство ритма, формирует установки на здоровый образ жизни, формирует умения планировать, контролировать и оценивать учебные действия в соответствии с поставленной задачей и условиями ее реализации.</w:t>
      </w:r>
    </w:p>
    <w:p w:rsidR="0032305C" w:rsidRDefault="0032305C" w:rsidP="0032305C">
      <w:pPr>
        <w:pStyle w:val="a8"/>
        <w:spacing w:after="0"/>
        <w:jc w:val="both"/>
        <w:rPr>
          <w:rFonts w:ascii="Times New Roman" w:eastAsia="Calibri" w:hAnsi="Times New Roman"/>
          <w:szCs w:val="28"/>
        </w:rPr>
      </w:pPr>
      <w:r w:rsidRPr="009D7217">
        <w:rPr>
          <w:rFonts w:ascii="Times New Roman" w:eastAsia="@Arial Unicode MS" w:hAnsi="Times New Roman"/>
        </w:rPr>
        <w:t>Общекультурное направление</w:t>
      </w:r>
      <w:r>
        <w:rPr>
          <w:rFonts w:ascii="Times New Roman" w:eastAsia="@Arial Unicode MS" w:hAnsi="Times New Roman"/>
        </w:rPr>
        <w:t xml:space="preserve"> предполагает повышение общей культуры школьников, культуры поведения, общения, что способствует достижению общей цели воспитания - усвоения ребенком необходимого для жизни в обществе опыта и формирования </w:t>
      </w:r>
      <w:r>
        <w:rPr>
          <w:rFonts w:ascii="Times New Roman" w:eastAsia="@Arial Unicode MS" w:hAnsi="Times New Roman"/>
        </w:rPr>
        <w:lastRenderedPageBreak/>
        <w:t xml:space="preserve">принимаемой обществом систем ценностей. Занятия на курсах, предлагаемых в рамках данного направления, предполагают развитие склонностей и интересов детей, раскрытию их творческого потенциала. Проведение занятий в неформальной обстановке дают педагогу и детям определенные преимущества: более естественная обстановка, отсутствие у учащихся напряжения, связанного с оценкой результатов. В рамках данного направления реализуются занятия </w:t>
      </w:r>
      <w:r>
        <w:rPr>
          <w:rFonts w:ascii="Times New Roman" w:eastAsia="@Arial Unicode MS" w:hAnsi="Times New Roman"/>
          <w:b/>
        </w:rPr>
        <w:t>театральной студии «52 герца»</w:t>
      </w:r>
      <w:r w:rsidRPr="00C835A2">
        <w:rPr>
          <w:rFonts w:ascii="Times New Roman" w:eastAsia="Calibri" w:hAnsi="Times New Roman"/>
          <w:szCs w:val="28"/>
        </w:rPr>
        <w:t>.</w:t>
      </w:r>
    </w:p>
    <w:p w:rsidR="00643010" w:rsidRPr="00673D19" w:rsidRDefault="00643010" w:rsidP="00643010">
      <w:pPr>
        <w:spacing w:after="0" w:line="240" w:lineRule="auto"/>
        <w:ind w:firstLine="708"/>
        <w:jc w:val="both"/>
        <w:rPr>
          <w:rFonts w:ascii="Times New Roman" w:eastAsia="Calibri" w:hAnsi="Times New Roman" w:cs="Times New Roman"/>
          <w:sz w:val="24"/>
          <w:szCs w:val="24"/>
        </w:rPr>
      </w:pPr>
      <w:r w:rsidRPr="00673D19">
        <w:rPr>
          <w:rFonts w:ascii="Times New Roman" w:eastAsia="Calibri" w:hAnsi="Times New Roman" w:cs="Times New Roman"/>
          <w:sz w:val="24"/>
          <w:szCs w:val="24"/>
        </w:rPr>
        <w:t>Прог</w:t>
      </w:r>
      <w:r>
        <w:rPr>
          <w:rFonts w:ascii="Times New Roman" w:eastAsia="Calibri" w:hAnsi="Times New Roman" w:cs="Times New Roman"/>
          <w:sz w:val="24"/>
          <w:szCs w:val="24"/>
        </w:rPr>
        <w:t>рамма</w:t>
      </w:r>
      <w:r w:rsidRPr="00673D19">
        <w:rPr>
          <w:rFonts w:ascii="Times New Roman" w:eastAsia="Calibri" w:hAnsi="Times New Roman" w:cs="Times New Roman"/>
          <w:sz w:val="24"/>
          <w:szCs w:val="24"/>
        </w:rPr>
        <w:t xml:space="preserve"> внеурочной деятельности </w:t>
      </w:r>
      <w:r>
        <w:rPr>
          <w:rFonts w:ascii="Times New Roman" w:eastAsia="Calibri" w:hAnsi="Times New Roman" w:cs="Times New Roman"/>
          <w:b/>
          <w:sz w:val="24"/>
          <w:szCs w:val="24"/>
        </w:rPr>
        <w:t xml:space="preserve">«Волшебная сила искусства» </w:t>
      </w:r>
      <w:r w:rsidRPr="00673D19">
        <w:rPr>
          <w:rFonts w:ascii="Times New Roman" w:eastAsia="Calibri" w:hAnsi="Times New Roman" w:cs="Times New Roman"/>
          <w:sz w:val="24"/>
          <w:szCs w:val="24"/>
        </w:rPr>
        <w:t>обеспечи</w:t>
      </w:r>
      <w:r>
        <w:rPr>
          <w:rFonts w:ascii="Times New Roman" w:eastAsia="Calibri" w:hAnsi="Times New Roman" w:cs="Times New Roman"/>
          <w:sz w:val="24"/>
          <w:szCs w:val="24"/>
        </w:rPr>
        <w:t xml:space="preserve">вают творческое развитие детей. </w:t>
      </w:r>
      <w:r w:rsidRPr="00673D19">
        <w:rPr>
          <w:rFonts w:ascii="Times New Roman" w:eastAsia="Calibri" w:hAnsi="Times New Roman" w:cs="Times New Roman"/>
          <w:sz w:val="24"/>
          <w:szCs w:val="24"/>
        </w:rPr>
        <w:t>Курс формирует представления о рол</w:t>
      </w:r>
      <w:r>
        <w:rPr>
          <w:rFonts w:ascii="Times New Roman" w:eastAsia="Calibri" w:hAnsi="Times New Roman" w:cs="Times New Roman"/>
          <w:sz w:val="24"/>
          <w:szCs w:val="24"/>
        </w:rPr>
        <w:t>и и значимости искусства</w:t>
      </w:r>
      <w:r w:rsidRPr="00673D19">
        <w:rPr>
          <w:rFonts w:ascii="Times New Roman" w:eastAsia="Calibri" w:hAnsi="Times New Roman" w:cs="Times New Roman"/>
          <w:sz w:val="24"/>
          <w:szCs w:val="24"/>
        </w:rPr>
        <w:t xml:space="preserve"> в жизни современного человека и его важности для поликультурного мира наших дней, помогает приобрести умения самостоятельно ставить и решать личностно-значимые коммуникативные задачи, адекватно используя речевые и неречевые средства, соблюдая правила этикета общения. </w:t>
      </w:r>
    </w:p>
    <w:p w:rsidR="00643010" w:rsidRDefault="00643010" w:rsidP="00643010">
      <w:pPr>
        <w:spacing w:after="0" w:line="240" w:lineRule="auto"/>
        <w:ind w:firstLine="555"/>
        <w:jc w:val="both"/>
        <w:textAlignment w:val="baseline"/>
        <w:rPr>
          <w:rFonts w:ascii="Times New Roman" w:eastAsia="Times New Roman" w:hAnsi="Times New Roman" w:cs="Times New Roman"/>
          <w:sz w:val="24"/>
          <w:szCs w:val="28"/>
        </w:rPr>
      </w:pPr>
      <w:r>
        <w:rPr>
          <w:rFonts w:ascii="Times New Roman" w:eastAsia="Calibri" w:hAnsi="Times New Roman" w:cs="Times New Roman"/>
          <w:bCs/>
          <w:iCs/>
          <w:color w:val="000000"/>
          <w:sz w:val="24"/>
          <w:szCs w:val="24"/>
        </w:rPr>
        <w:t xml:space="preserve">Программа внеурочной деятельности </w:t>
      </w:r>
      <w:r>
        <w:rPr>
          <w:rFonts w:ascii="Times New Roman" w:eastAsia="Calibri" w:hAnsi="Times New Roman" w:cs="Times New Roman"/>
          <w:b/>
          <w:bCs/>
          <w:iCs/>
          <w:color w:val="000000"/>
          <w:sz w:val="24"/>
          <w:szCs w:val="24"/>
        </w:rPr>
        <w:t>«Наш музей»</w:t>
      </w:r>
      <w:r>
        <w:rPr>
          <w:rFonts w:ascii="Times New Roman" w:eastAsia="Calibri" w:hAnsi="Times New Roman" w:cs="Times New Roman"/>
          <w:bCs/>
          <w:iCs/>
          <w:color w:val="000000"/>
          <w:sz w:val="24"/>
          <w:szCs w:val="24"/>
        </w:rPr>
        <w:t xml:space="preserve"> реализуется в рамках общекультурного   направления </w:t>
      </w:r>
      <w:proofErr w:type="gramStart"/>
      <w:r>
        <w:rPr>
          <w:rFonts w:ascii="Times New Roman" w:eastAsia="Calibri" w:hAnsi="Times New Roman" w:cs="Times New Roman"/>
          <w:bCs/>
          <w:iCs/>
          <w:color w:val="000000"/>
          <w:sz w:val="24"/>
          <w:szCs w:val="24"/>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4"/>
          <w:szCs w:val="28"/>
        </w:rPr>
        <w:t>имеет</w:t>
      </w:r>
      <w:proofErr w:type="gramEnd"/>
      <w:r>
        <w:rPr>
          <w:rFonts w:ascii="Times New Roman" w:eastAsia="Times New Roman" w:hAnsi="Times New Roman" w:cs="Times New Roman"/>
          <w:bCs/>
          <w:sz w:val="24"/>
          <w:szCs w:val="28"/>
        </w:rPr>
        <w:t xml:space="preserve"> целью</w:t>
      </w:r>
      <w:r>
        <w:rPr>
          <w:rFonts w:ascii="Times New Roman" w:eastAsia="Times New Roman" w:hAnsi="Times New Roman" w:cs="Times New Roman"/>
          <w:b/>
          <w:bCs/>
          <w:sz w:val="24"/>
          <w:szCs w:val="28"/>
        </w:rPr>
        <w:t xml:space="preserve"> </w:t>
      </w:r>
      <w:r>
        <w:rPr>
          <w:rFonts w:ascii="Times New Roman" w:eastAsia="Times New Roman" w:hAnsi="Times New Roman" w:cs="Times New Roman"/>
          <w:sz w:val="24"/>
          <w:szCs w:val="28"/>
        </w:rPr>
        <w:t xml:space="preserve">на базе Народного музея истории органов государственной безопасности создать условия  для развития личности обучающегося через освоение основ проектной и исследовательской деятельности с учётом индивидуальных запросов и потребностей учащихся, используя </w:t>
      </w:r>
      <w:proofErr w:type="spellStart"/>
      <w:r>
        <w:rPr>
          <w:rFonts w:ascii="Times New Roman" w:eastAsia="Times New Roman" w:hAnsi="Times New Roman" w:cs="Times New Roman"/>
          <w:sz w:val="24"/>
          <w:szCs w:val="28"/>
        </w:rPr>
        <w:t>межпредметный</w:t>
      </w:r>
      <w:proofErr w:type="spellEnd"/>
      <w:r>
        <w:rPr>
          <w:rFonts w:ascii="Times New Roman" w:eastAsia="Times New Roman" w:hAnsi="Times New Roman" w:cs="Times New Roman"/>
          <w:sz w:val="24"/>
          <w:szCs w:val="28"/>
        </w:rPr>
        <w:t xml:space="preserve"> подход к освоению окружающей социальной действительности.</w:t>
      </w:r>
    </w:p>
    <w:p w:rsidR="00643010" w:rsidRDefault="00885D41" w:rsidP="00885D41">
      <w:pPr>
        <w:spacing w:after="0" w:line="240" w:lineRule="auto"/>
        <w:ind w:firstLine="708"/>
        <w:contextualSpacing/>
        <w:jc w:val="both"/>
        <w:rPr>
          <w:rStyle w:val="ae"/>
          <w:rFonts w:ascii="Times New Roman" w:hAnsi="Times New Roman" w:cs="Times New Roman"/>
          <w:b w:val="0"/>
          <w:bCs w:val="0"/>
          <w:color w:val="333333"/>
          <w:sz w:val="24"/>
          <w:shd w:val="clear" w:color="auto" w:fill="FFFFFF"/>
        </w:rPr>
      </w:pPr>
      <w:r w:rsidRPr="007102EE">
        <w:rPr>
          <w:rStyle w:val="ae"/>
          <w:rFonts w:ascii="Times New Roman" w:hAnsi="Times New Roman" w:cs="Times New Roman"/>
          <w:b w:val="0"/>
          <w:bCs w:val="0"/>
          <w:color w:val="333333"/>
          <w:sz w:val="24"/>
          <w:shd w:val="clear" w:color="auto" w:fill="FFFFFF"/>
        </w:rPr>
        <w:t xml:space="preserve">Цель курса </w:t>
      </w:r>
      <w:r w:rsidRPr="007102EE">
        <w:rPr>
          <w:rStyle w:val="ae"/>
          <w:rFonts w:ascii="Times New Roman" w:hAnsi="Times New Roman" w:cs="Times New Roman"/>
          <w:bCs w:val="0"/>
          <w:color w:val="333333"/>
          <w:sz w:val="24"/>
          <w:shd w:val="clear" w:color="auto" w:fill="FFFFFF"/>
        </w:rPr>
        <w:t>«Юные археологи»</w:t>
      </w:r>
      <w:r w:rsidRPr="007102EE">
        <w:rPr>
          <w:rStyle w:val="ae"/>
          <w:rFonts w:ascii="Times New Roman" w:hAnsi="Times New Roman" w:cs="Times New Roman"/>
          <w:b w:val="0"/>
          <w:bCs w:val="0"/>
          <w:color w:val="333333"/>
          <w:sz w:val="24"/>
          <w:shd w:val="clear" w:color="auto" w:fill="FFFFFF"/>
        </w:rPr>
        <w:t xml:space="preserve"> — содействовать становлению учащегося как человека культурного, творческого, патриота через его активное участие в возрождении культуры родного края средствами археологической и </w:t>
      </w:r>
      <w:r>
        <w:rPr>
          <w:rStyle w:val="ae"/>
          <w:rFonts w:ascii="Times New Roman" w:hAnsi="Times New Roman" w:cs="Times New Roman"/>
          <w:b w:val="0"/>
          <w:bCs w:val="0"/>
          <w:color w:val="333333"/>
          <w:sz w:val="24"/>
          <w:shd w:val="clear" w:color="auto" w:fill="FFFFFF"/>
        </w:rPr>
        <w:t>научно-исследовательской работы</w:t>
      </w:r>
    </w:p>
    <w:p w:rsidR="00885D41" w:rsidRPr="00885D41" w:rsidRDefault="00885D41" w:rsidP="00885D41">
      <w:pPr>
        <w:spacing w:after="0" w:line="240" w:lineRule="auto"/>
        <w:ind w:firstLine="708"/>
        <w:contextualSpacing/>
        <w:jc w:val="both"/>
        <w:rPr>
          <w:rFonts w:ascii="Times New Roman" w:eastAsia="Calibri" w:hAnsi="Times New Roman" w:cs="Times New Roman"/>
          <w:bCs/>
          <w:iCs/>
          <w:color w:val="000000"/>
          <w:sz w:val="28"/>
          <w:szCs w:val="24"/>
        </w:rPr>
      </w:pPr>
    </w:p>
    <w:p w:rsidR="0032305C" w:rsidRPr="00B249DE" w:rsidRDefault="0032305C" w:rsidP="0032305C">
      <w:pPr>
        <w:pStyle w:val="a3"/>
        <w:ind w:firstLine="708"/>
        <w:jc w:val="both"/>
        <w:rPr>
          <w:rFonts w:ascii="Times New Roman" w:eastAsia="@Arial Unicode MS" w:hAnsi="Times New Roman" w:cs="Times New Roman"/>
          <w:b/>
          <w:sz w:val="24"/>
          <w:szCs w:val="24"/>
        </w:rPr>
      </w:pPr>
      <w:r w:rsidRPr="00B249DE">
        <w:rPr>
          <w:rFonts w:ascii="Times New Roman" w:eastAsia="@Arial Unicode MS" w:hAnsi="Times New Roman" w:cs="Times New Roman"/>
          <w:b/>
          <w:sz w:val="24"/>
          <w:szCs w:val="24"/>
        </w:rPr>
        <w:t>Курсы внеурочной деятельности распределяются по направлениям условно, т.к. многие из них носят интегрированный характер.</w:t>
      </w:r>
    </w:p>
    <w:p w:rsidR="0032305C" w:rsidRDefault="0032305C" w:rsidP="0032305C">
      <w:pPr>
        <w:spacing w:after="0" w:line="240" w:lineRule="auto"/>
        <w:ind w:firstLine="709"/>
        <w:jc w:val="both"/>
        <w:rPr>
          <w:rFonts w:ascii="Times New Roman" w:hAnsi="Times New Roman"/>
          <w:sz w:val="24"/>
          <w:szCs w:val="24"/>
        </w:rPr>
      </w:pPr>
      <w:r w:rsidRPr="00A12AE4">
        <w:rPr>
          <w:rFonts w:ascii="Times New Roman" w:hAnsi="Times New Roman"/>
          <w:sz w:val="24"/>
          <w:szCs w:val="24"/>
        </w:rPr>
        <w:t>Величина недельной образовательной нагрузки (количество занятий), реализуемой через внеурочну</w:t>
      </w:r>
      <w:r>
        <w:rPr>
          <w:rFonts w:ascii="Times New Roman" w:hAnsi="Times New Roman"/>
          <w:sz w:val="24"/>
          <w:szCs w:val="24"/>
        </w:rPr>
        <w:t xml:space="preserve">ю деятельность, для каждого ребенка составляет не более 10 ч. в неделю. </w:t>
      </w:r>
      <w:r w:rsidRPr="00A12AE4">
        <w:rPr>
          <w:rFonts w:ascii="Times New Roman" w:hAnsi="Times New Roman"/>
          <w:sz w:val="24"/>
          <w:szCs w:val="24"/>
        </w:rPr>
        <w:t>Для недопущения перегрузки обучающихся допускается п</w:t>
      </w:r>
      <w:r>
        <w:rPr>
          <w:rFonts w:ascii="Times New Roman" w:hAnsi="Times New Roman"/>
          <w:sz w:val="24"/>
          <w:szCs w:val="24"/>
        </w:rPr>
        <w:t>еренос образовательной нагрузки,</w:t>
      </w:r>
      <w:r w:rsidRPr="00A12AE4">
        <w:rPr>
          <w:rFonts w:ascii="Times New Roman" w:hAnsi="Times New Roman"/>
          <w:sz w:val="24"/>
          <w:szCs w:val="24"/>
        </w:rPr>
        <w:t xml:space="preserve"> реализуемой через внеурочную деятельность, на периоды каникул, но не более 1/2 количества часов. </w:t>
      </w:r>
      <w:r>
        <w:rPr>
          <w:rFonts w:ascii="Times New Roman" w:hAnsi="Times New Roman"/>
          <w:sz w:val="24"/>
          <w:szCs w:val="24"/>
        </w:rPr>
        <w:t>План внеурочной деятельн</w:t>
      </w:r>
      <w:r w:rsidR="00885D41">
        <w:rPr>
          <w:rFonts w:ascii="Times New Roman" w:hAnsi="Times New Roman"/>
          <w:sz w:val="24"/>
          <w:szCs w:val="24"/>
        </w:rPr>
        <w:t xml:space="preserve">ости начинает </w:t>
      </w:r>
      <w:proofErr w:type="gramStart"/>
      <w:r w:rsidR="00885D41">
        <w:rPr>
          <w:rFonts w:ascii="Times New Roman" w:hAnsi="Times New Roman"/>
          <w:sz w:val="24"/>
          <w:szCs w:val="24"/>
        </w:rPr>
        <w:t>реализовываться  2</w:t>
      </w:r>
      <w:proofErr w:type="gramEnd"/>
      <w:r w:rsidR="00885D41">
        <w:rPr>
          <w:rFonts w:ascii="Times New Roman" w:hAnsi="Times New Roman"/>
          <w:sz w:val="24"/>
          <w:szCs w:val="24"/>
        </w:rPr>
        <w:t xml:space="preserve"> сентября 2024</w:t>
      </w:r>
      <w:r>
        <w:rPr>
          <w:rFonts w:ascii="Times New Roman" w:hAnsi="Times New Roman"/>
          <w:sz w:val="24"/>
          <w:szCs w:val="24"/>
        </w:rPr>
        <w:t xml:space="preserve"> года.  Продолжительность часа внеурочной деятельности составляет 30-45 минут (определено программой курса).</w:t>
      </w:r>
    </w:p>
    <w:p w:rsidR="0032305C" w:rsidRPr="00284D4D" w:rsidRDefault="0032305C" w:rsidP="0032305C">
      <w:pPr>
        <w:spacing w:after="0" w:line="240" w:lineRule="auto"/>
        <w:ind w:firstLine="709"/>
        <w:jc w:val="both"/>
        <w:rPr>
          <w:rFonts w:ascii="Times New Roman" w:hAnsi="Times New Roman"/>
          <w:sz w:val="24"/>
          <w:szCs w:val="24"/>
        </w:rPr>
      </w:pPr>
      <w:r>
        <w:rPr>
          <w:rFonts w:ascii="Times New Roman" w:hAnsi="Times New Roman"/>
          <w:sz w:val="24"/>
          <w:szCs w:val="24"/>
        </w:rPr>
        <w:t>Для построения индивидуальной траектории развития учащихся составлено нелинейное расписание.</w:t>
      </w:r>
    </w:p>
    <w:p w:rsidR="0032305C" w:rsidRDefault="0032305C" w:rsidP="0032305C">
      <w:pPr>
        <w:pStyle w:val="ac"/>
        <w:spacing w:before="67"/>
        <w:ind w:left="245" w:right="308" w:firstLine="0"/>
        <w:jc w:val="center"/>
        <w:rPr>
          <w:b/>
        </w:rPr>
      </w:pPr>
      <w:r w:rsidRPr="00FE7FA6">
        <w:rPr>
          <w:b/>
        </w:rPr>
        <w:t>План внеурочной деятельности</w:t>
      </w:r>
    </w:p>
    <w:p w:rsidR="00D51486" w:rsidRPr="00FE7FA6" w:rsidRDefault="00D51486" w:rsidP="0032305C">
      <w:pPr>
        <w:pStyle w:val="ac"/>
        <w:spacing w:before="67"/>
        <w:ind w:left="245" w:right="308" w:firstLine="0"/>
        <w:jc w:val="center"/>
        <w:rPr>
          <w:b/>
        </w:rPr>
      </w:pPr>
    </w:p>
    <w:tbl>
      <w:tblPr>
        <w:tblStyle w:val="a7"/>
        <w:tblW w:w="9100" w:type="dxa"/>
        <w:tblInd w:w="245" w:type="dxa"/>
        <w:tblLook w:val="04A0" w:firstRow="1" w:lastRow="0" w:firstColumn="1" w:lastColumn="0" w:noHBand="0" w:noVBand="1"/>
      </w:tblPr>
      <w:tblGrid>
        <w:gridCol w:w="2618"/>
        <w:gridCol w:w="3618"/>
        <w:gridCol w:w="1096"/>
        <w:gridCol w:w="884"/>
        <w:gridCol w:w="884"/>
      </w:tblGrid>
      <w:tr w:rsidR="00885D41" w:rsidRPr="00FE7FA6" w:rsidTr="003A58A8">
        <w:tc>
          <w:tcPr>
            <w:tcW w:w="2618" w:type="dxa"/>
            <w:noWrap/>
          </w:tcPr>
          <w:p w:rsidR="00885D41" w:rsidRPr="00FE7FA6" w:rsidRDefault="00885D41" w:rsidP="00776111">
            <w:pPr>
              <w:pStyle w:val="ac"/>
              <w:spacing w:before="67"/>
              <w:ind w:left="0" w:right="308" w:firstLine="0"/>
              <w:jc w:val="left"/>
              <w:rPr>
                <w:b/>
                <w:i/>
              </w:rPr>
            </w:pPr>
            <w:r w:rsidRPr="00FE7FA6">
              <w:rPr>
                <w:b/>
                <w:i/>
              </w:rPr>
              <w:t>Направление</w:t>
            </w:r>
          </w:p>
        </w:tc>
        <w:tc>
          <w:tcPr>
            <w:tcW w:w="3618" w:type="dxa"/>
            <w:noWrap/>
          </w:tcPr>
          <w:p w:rsidR="00885D41" w:rsidRPr="00FE7FA6" w:rsidRDefault="00885D41" w:rsidP="00776111">
            <w:pPr>
              <w:pStyle w:val="ac"/>
              <w:spacing w:before="67"/>
              <w:ind w:left="0" w:right="308" w:firstLine="0"/>
              <w:jc w:val="left"/>
              <w:rPr>
                <w:b/>
                <w:i/>
              </w:rPr>
            </w:pPr>
            <w:r w:rsidRPr="00FE7FA6">
              <w:rPr>
                <w:b/>
                <w:i/>
              </w:rPr>
              <w:t>Название курса внеурочной деятельности, деятельности</w:t>
            </w:r>
          </w:p>
        </w:tc>
        <w:tc>
          <w:tcPr>
            <w:tcW w:w="1096" w:type="dxa"/>
            <w:noWrap/>
          </w:tcPr>
          <w:p w:rsidR="00885D41" w:rsidRPr="00FE7FA6" w:rsidRDefault="00885D41" w:rsidP="00776111">
            <w:pPr>
              <w:pStyle w:val="ac"/>
              <w:spacing w:before="67"/>
              <w:ind w:left="0" w:right="308" w:firstLine="0"/>
              <w:jc w:val="left"/>
              <w:rPr>
                <w:b/>
                <w:i/>
              </w:rPr>
            </w:pPr>
            <w:r w:rsidRPr="00FE7FA6">
              <w:rPr>
                <w:b/>
                <w:i/>
              </w:rPr>
              <w:t>10</w:t>
            </w:r>
            <w:r>
              <w:rPr>
                <w:b/>
                <w:i/>
              </w:rPr>
              <w:t xml:space="preserve">а </w:t>
            </w:r>
          </w:p>
        </w:tc>
        <w:tc>
          <w:tcPr>
            <w:tcW w:w="884" w:type="dxa"/>
          </w:tcPr>
          <w:p w:rsidR="00885D41" w:rsidRPr="00FE7FA6" w:rsidRDefault="00885D41" w:rsidP="00776111">
            <w:pPr>
              <w:pStyle w:val="ac"/>
              <w:spacing w:before="67"/>
              <w:ind w:left="0" w:right="308" w:firstLine="0"/>
              <w:jc w:val="left"/>
              <w:rPr>
                <w:b/>
                <w:i/>
              </w:rPr>
            </w:pPr>
            <w:r>
              <w:rPr>
                <w:b/>
                <w:i/>
              </w:rPr>
              <w:t>10б</w:t>
            </w:r>
          </w:p>
        </w:tc>
        <w:tc>
          <w:tcPr>
            <w:tcW w:w="884" w:type="dxa"/>
          </w:tcPr>
          <w:p w:rsidR="00885D41" w:rsidRPr="00FE7FA6" w:rsidRDefault="00885D41" w:rsidP="00776111">
            <w:pPr>
              <w:pStyle w:val="ac"/>
              <w:spacing w:before="67"/>
              <w:ind w:left="0" w:right="308" w:firstLine="0"/>
              <w:jc w:val="left"/>
              <w:rPr>
                <w:b/>
                <w:i/>
              </w:rPr>
            </w:pPr>
            <w:r>
              <w:rPr>
                <w:b/>
                <w:i/>
              </w:rPr>
              <w:t>11а</w:t>
            </w:r>
          </w:p>
        </w:tc>
      </w:tr>
      <w:tr w:rsidR="003A58A8" w:rsidRPr="000551F9" w:rsidTr="00AF5795">
        <w:tc>
          <w:tcPr>
            <w:tcW w:w="2618" w:type="dxa"/>
            <w:vMerge w:val="restart"/>
            <w:noWrap/>
          </w:tcPr>
          <w:p w:rsidR="003A58A8" w:rsidRPr="000551F9" w:rsidRDefault="003A58A8" w:rsidP="00776111">
            <w:pPr>
              <w:pStyle w:val="ac"/>
              <w:spacing w:before="67"/>
              <w:ind w:left="0" w:right="308" w:firstLine="0"/>
              <w:jc w:val="left"/>
            </w:pPr>
            <w:r w:rsidRPr="000551F9">
              <w:t>Организация жизни ученических сообществ</w:t>
            </w:r>
          </w:p>
        </w:tc>
        <w:tc>
          <w:tcPr>
            <w:tcW w:w="3618" w:type="dxa"/>
            <w:noWrap/>
          </w:tcPr>
          <w:p w:rsidR="003A58A8" w:rsidRPr="000551F9" w:rsidRDefault="003A58A8" w:rsidP="00776111">
            <w:pPr>
              <w:pStyle w:val="ac"/>
              <w:spacing w:before="67"/>
              <w:ind w:left="0" w:right="308" w:firstLine="0"/>
              <w:jc w:val="left"/>
            </w:pPr>
            <w:r w:rsidRPr="000551F9">
              <w:t>Пресс-центр</w:t>
            </w:r>
          </w:p>
        </w:tc>
        <w:tc>
          <w:tcPr>
            <w:tcW w:w="2864" w:type="dxa"/>
            <w:gridSpan w:val="3"/>
            <w:noWrap/>
          </w:tcPr>
          <w:p w:rsidR="003A58A8" w:rsidRPr="000551F9" w:rsidRDefault="003A58A8" w:rsidP="003A58A8">
            <w:pPr>
              <w:pStyle w:val="ac"/>
              <w:spacing w:before="67"/>
              <w:ind w:left="0" w:right="308" w:firstLine="0"/>
              <w:jc w:val="center"/>
            </w:pPr>
            <w:r>
              <w:t>1</w:t>
            </w:r>
          </w:p>
        </w:tc>
      </w:tr>
      <w:tr w:rsidR="003A58A8" w:rsidRPr="000551F9" w:rsidTr="004F55F3">
        <w:tc>
          <w:tcPr>
            <w:tcW w:w="2618" w:type="dxa"/>
            <w:vMerge/>
            <w:noWrap/>
          </w:tcPr>
          <w:p w:rsidR="003A58A8" w:rsidRPr="000551F9" w:rsidRDefault="003A58A8" w:rsidP="00776111">
            <w:pPr>
              <w:pStyle w:val="ac"/>
              <w:spacing w:before="67"/>
              <w:ind w:left="0" w:right="308" w:firstLine="0"/>
              <w:jc w:val="left"/>
            </w:pPr>
          </w:p>
        </w:tc>
        <w:tc>
          <w:tcPr>
            <w:tcW w:w="3618" w:type="dxa"/>
            <w:noWrap/>
          </w:tcPr>
          <w:p w:rsidR="003A58A8" w:rsidRPr="000551F9" w:rsidRDefault="003A58A8" w:rsidP="00776111">
            <w:pPr>
              <w:pStyle w:val="ac"/>
              <w:spacing w:before="67"/>
              <w:ind w:left="0" w:right="308" w:firstLine="0"/>
              <w:jc w:val="left"/>
            </w:pPr>
            <w:r w:rsidRPr="000551F9">
              <w:t>ДПО «Альфа»</w:t>
            </w:r>
          </w:p>
        </w:tc>
        <w:tc>
          <w:tcPr>
            <w:tcW w:w="2864" w:type="dxa"/>
            <w:gridSpan w:val="3"/>
            <w:noWrap/>
          </w:tcPr>
          <w:p w:rsidR="003A58A8" w:rsidRPr="000551F9" w:rsidRDefault="003A58A8" w:rsidP="003A58A8">
            <w:pPr>
              <w:pStyle w:val="ac"/>
              <w:spacing w:before="67"/>
              <w:ind w:left="0" w:right="308" w:firstLine="0"/>
              <w:jc w:val="center"/>
            </w:pPr>
            <w:r>
              <w:t>3</w:t>
            </w:r>
          </w:p>
        </w:tc>
      </w:tr>
      <w:tr w:rsidR="003A58A8" w:rsidRPr="000551F9" w:rsidTr="004A3539">
        <w:tc>
          <w:tcPr>
            <w:tcW w:w="2618" w:type="dxa"/>
            <w:vMerge/>
            <w:noWrap/>
          </w:tcPr>
          <w:p w:rsidR="003A58A8" w:rsidRPr="000551F9" w:rsidRDefault="003A58A8" w:rsidP="00776111">
            <w:pPr>
              <w:pStyle w:val="ac"/>
              <w:spacing w:before="67"/>
              <w:ind w:left="0" w:right="308" w:firstLine="0"/>
              <w:jc w:val="left"/>
            </w:pPr>
          </w:p>
        </w:tc>
        <w:tc>
          <w:tcPr>
            <w:tcW w:w="3618" w:type="dxa"/>
            <w:noWrap/>
          </w:tcPr>
          <w:p w:rsidR="003A58A8" w:rsidRPr="000551F9" w:rsidRDefault="003A58A8" w:rsidP="00776111">
            <w:pPr>
              <w:pStyle w:val="ac"/>
              <w:spacing w:before="67"/>
              <w:ind w:left="0" w:right="308" w:firstLine="0"/>
              <w:jc w:val="left"/>
            </w:pPr>
            <w:r w:rsidRPr="000551F9">
              <w:t>Театральная студия «52 герца»</w:t>
            </w:r>
          </w:p>
        </w:tc>
        <w:tc>
          <w:tcPr>
            <w:tcW w:w="2864" w:type="dxa"/>
            <w:gridSpan w:val="3"/>
            <w:noWrap/>
          </w:tcPr>
          <w:p w:rsidR="003A58A8" w:rsidRPr="000551F9" w:rsidRDefault="003A58A8" w:rsidP="003A58A8">
            <w:pPr>
              <w:pStyle w:val="ac"/>
              <w:spacing w:before="67"/>
              <w:ind w:left="0" w:right="308" w:firstLine="0"/>
              <w:jc w:val="center"/>
            </w:pPr>
            <w:r>
              <w:t>3</w:t>
            </w:r>
          </w:p>
        </w:tc>
      </w:tr>
      <w:tr w:rsidR="003A58A8" w:rsidRPr="000551F9" w:rsidTr="00993E8B">
        <w:tc>
          <w:tcPr>
            <w:tcW w:w="2618" w:type="dxa"/>
            <w:vMerge/>
            <w:noWrap/>
          </w:tcPr>
          <w:p w:rsidR="003A58A8" w:rsidRPr="000551F9" w:rsidRDefault="003A58A8" w:rsidP="00776111">
            <w:pPr>
              <w:pStyle w:val="ac"/>
              <w:spacing w:before="67"/>
              <w:ind w:left="0" w:right="308" w:firstLine="0"/>
              <w:jc w:val="left"/>
            </w:pPr>
          </w:p>
        </w:tc>
        <w:tc>
          <w:tcPr>
            <w:tcW w:w="3618" w:type="dxa"/>
            <w:noWrap/>
          </w:tcPr>
          <w:p w:rsidR="003A58A8" w:rsidRPr="000551F9" w:rsidRDefault="003A58A8" w:rsidP="00776111">
            <w:pPr>
              <w:pStyle w:val="ac"/>
              <w:spacing w:before="67"/>
              <w:ind w:left="0" w:right="308" w:firstLine="0"/>
              <w:jc w:val="left"/>
            </w:pPr>
            <w:r w:rsidRPr="000551F9">
              <w:t>Совет учащихся</w:t>
            </w:r>
          </w:p>
        </w:tc>
        <w:tc>
          <w:tcPr>
            <w:tcW w:w="2864" w:type="dxa"/>
            <w:gridSpan w:val="3"/>
            <w:noWrap/>
          </w:tcPr>
          <w:p w:rsidR="003A58A8" w:rsidRPr="000551F9" w:rsidRDefault="003A58A8" w:rsidP="003A58A8">
            <w:pPr>
              <w:pStyle w:val="ac"/>
              <w:spacing w:before="67"/>
              <w:ind w:left="0" w:right="308" w:firstLine="0"/>
              <w:jc w:val="center"/>
            </w:pPr>
            <w:r>
              <w:t>1</w:t>
            </w:r>
          </w:p>
        </w:tc>
      </w:tr>
      <w:tr w:rsidR="003A58A8" w:rsidRPr="000551F9" w:rsidTr="009C1DA9">
        <w:tc>
          <w:tcPr>
            <w:tcW w:w="2618" w:type="dxa"/>
            <w:vMerge/>
            <w:noWrap/>
          </w:tcPr>
          <w:p w:rsidR="003A58A8" w:rsidRPr="000551F9" w:rsidRDefault="003A58A8" w:rsidP="00776111">
            <w:pPr>
              <w:pStyle w:val="ac"/>
              <w:spacing w:before="67"/>
              <w:ind w:left="0" w:right="308" w:firstLine="0"/>
              <w:jc w:val="left"/>
            </w:pPr>
          </w:p>
        </w:tc>
        <w:tc>
          <w:tcPr>
            <w:tcW w:w="3618" w:type="dxa"/>
            <w:noWrap/>
          </w:tcPr>
          <w:p w:rsidR="003A58A8" w:rsidRPr="000551F9" w:rsidRDefault="003A58A8" w:rsidP="00776111">
            <w:pPr>
              <w:pStyle w:val="ac"/>
              <w:spacing w:before="67"/>
              <w:ind w:left="0" w:right="308" w:firstLine="0"/>
              <w:jc w:val="left"/>
            </w:pPr>
            <w:r w:rsidRPr="000551F9">
              <w:t>Совет кадет</w:t>
            </w:r>
          </w:p>
        </w:tc>
        <w:tc>
          <w:tcPr>
            <w:tcW w:w="2864" w:type="dxa"/>
            <w:gridSpan w:val="3"/>
            <w:noWrap/>
          </w:tcPr>
          <w:p w:rsidR="003A58A8" w:rsidRPr="000551F9" w:rsidRDefault="003A58A8" w:rsidP="003A58A8">
            <w:pPr>
              <w:pStyle w:val="ac"/>
              <w:spacing w:before="67"/>
              <w:ind w:left="0" w:right="308" w:firstLine="0"/>
              <w:jc w:val="center"/>
            </w:pPr>
            <w:r>
              <w:t>1</w:t>
            </w:r>
          </w:p>
        </w:tc>
      </w:tr>
      <w:tr w:rsidR="003A58A8" w:rsidRPr="000551F9" w:rsidTr="00166C81">
        <w:tc>
          <w:tcPr>
            <w:tcW w:w="2618" w:type="dxa"/>
            <w:vMerge/>
            <w:noWrap/>
          </w:tcPr>
          <w:p w:rsidR="003A58A8" w:rsidRPr="000551F9" w:rsidRDefault="003A58A8" w:rsidP="00776111">
            <w:pPr>
              <w:pStyle w:val="ac"/>
              <w:spacing w:before="67"/>
              <w:ind w:left="0" w:right="308" w:firstLine="0"/>
              <w:jc w:val="left"/>
            </w:pPr>
          </w:p>
        </w:tc>
        <w:tc>
          <w:tcPr>
            <w:tcW w:w="3618" w:type="dxa"/>
            <w:noWrap/>
          </w:tcPr>
          <w:p w:rsidR="003A58A8" w:rsidRPr="000551F9" w:rsidRDefault="003A58A8" w:rsidP="00776111">
            <w:pPr>
              <w:pStyle w:val="ac"/>
              <w:spacing w:before="67"/>
              <w:ind w:left="0" w:right="308" w:firstLine="0"/>
              <w:jc w:val="left"/>
            </w:pPr>
            <w:r>
              <w:t>Наш музей</w:t>
            </w:r>
          </w:p>
        </w:tc>
        <w:tc>
          <w:tcPr>
            <w:tcW w:w="2864" w:type="dxa"/>
            <w:gridSpan w:val="3"/>
            <w:noWrap/>
          </w:tcPr>
          <w:p w:rsidR="003A58A8" w:rsidRPr="000551F9" w:rsidRDefault="003A58A8" w:rsidP="003A58A8">
            <w:pPr>
              <w:pStyle w:val="ac"/>
              <w:spacing w:before="67"/>
              <w:ind w:left="0" w:right="308" w:firstLine="0"/>
              <w:jc w:val="center"/>
            </w:pPr>
            <w:r>
              <w:t>1</w:t>
            </w:r>
          </w:p>
        </w:tc>
      </w:tr>
      <w:tr w:rsidR="003A58A8" w:rsidRPr="000551F9" w:rsidTr="00495ECB">
        <w:tc>
          <w:tcPr>
            <w:tcW w:w="2618" w:type="dxa"/>
            <w:vMerge/>
            <w:noWrap/>
          </w:tcPr>
          <w:p w:rsidR="003A58A8" w:rsidRPr="000551F9" w:rsidRDefault="003A58A8" w:rsidP="00776111">
            <w:pPr>
              <w:pStyle w:val="ac"/>
              <w:spacing w:before="67"/>
              <w:ind w:left="0" w:right="308" w:firstLine="0"/>
              <w:jc w:val="left"/>
            </w:pPr>
          </w:p>
        </w:tc>
        <w:tc>
          <w:tcPr>
            <w:tcW w:w="3618" w:type="dxa"/>
            <w:noWrap/>
          </w:tcPr>
          <w:p w:rsidR="003A58A8" w:rsidRPr="000551F9" w:rsidRDefault="003A58A8" w:rsidP="00776111">
            <w:pPr>
              <w:pStyle w:val="ac"/>
              <w:spacing w:before="67"/>
              <w:ind w:left="0" w:right="308" w:firstLine="0"/>
              <w:jc w:val="left"/>
            </w:pPr>
            <w:r w:rsidRPr="000551F9">
              <w:t>Встречный марш</w:t>
            </w:r>
          </w:p>
        </w:tc>
        <w:tc>
          <w:tcPr>
            <w:tcW w:w="2864" w:type="dxa"/>
            <w:gridSpan w:val="3"/>
            <w:noWrap/>
          </w:tcPr>
          <w:p w:rsidR="003A58A8" w:rsidRPr="000551F9" w:rsidRDefault="003A58A8" w:rsidP="003A58A8">
            <w:pPr>
              <w:pStyle w:val="ac"/>
              <w:spacing w:before="67"/>
              <w:ind w:left="0" w:right="308" w:firstLine="0"/>
              <w:jc w:val="center"/>
            </w:pPr>
            <w:r>
              <w:t>1</w:t>
            </w:r>
          </w:p>
        </w:tc>
      </w:tr>
      <w:tr w:rsidR="003A58A8" w:rsidRPr="000551F9" w:rsidTr="00561794">
        <w:tc>
          <w:tcPr>
            <w:tcW w:w="2618" w:type="dxa"/>
            <w:noWrap/>
          </w:tcPr>
          <w:p w:rsidR="003A58A8" w:rsidRPr="000551F9" w:rsidRDefault="003A58A8" w:rsidP="00776111">
            <w:pPr>
              <w:pStyle w:val="ac"/>
              <w:spacing w:before="67"/>
              <w:ind w:left="0" w:right="308" w:firstLine="0"/>
              <w:jc w:val="left"/>
            </w:pPr>
          </w:p>
        </w:tc>
        <w:tc>
          <w:tcPr>
            <w:tcW w:w="3618" w:type="dxa"/>
            <w:noWrap/>
          </w:tcPr>
          <w:p w:rsidR="003A58A8" w:rsidRPr="000551F9" w:rsidRDefault="003A58A8" w:rsidP="00776111">
            <w:pPr>
              <w:pStyle w:val="ac"/>
              <w:spacing w:before="67"/>
              <w:ind w:left="0" w:right="308" w:firstLine="0"/>
              <w:jc w:val="left"/>
            </w:pPr>
            <w:r>
              <w:t>Эхо 52</w:t>
            </w:r>
          </w:p>
        </w:tc>
        <w:tc>
          <w:tcPr>
            <w:tcW w:w="2864" w:type="dxa"/>
            <w:gridSpan w:val="3"/>
            <w:noWrap/>
          </w:tcPr>
          <w:p w:rsidR="003A58A8" w:rsidRDefault="003A58A8" w:rsidP="003A58A8">
            <w:pPr>
              <w:pStyle w:val="ac"/>
              <w:spacing w:before="67"/>
              <w:ind w:left="0" w:right="308" w:firstLine="0"/>
              <w:jc w:val="center"/>
            </w:pPr>
            <w:r>
              <w:t>1</w:t>
            </w:r>
          </w:p>
        </w:tc>
      </w:tr>
      <w:tr w:rsidR="00D51486" w:rsidRPr="000551F9" w:rsidTr="003A58A8">
        <w:tc>
          <w:tcPr>
            <w:tcW w:w="2618" w:type="dxa"/>
            <w:vMerge w:val="restart"/>
            <w:noWrap/>
          </w:tcPr>
          <w:p w:rsidR="00D51486" w:rsidRPr="000551F9" w:rsidRDefault="00D51486" w:rsidP="00776111">
            <w:pPr>
              <w:pStyle w:val="ac"/>
              <w:spacing w:before="67"/>
              <w:ind w:left="0" w:right="308" w:firstLine="0"/>
              <w:jc w:val="left"/>
            </w:pPr>
            <w:r>
              <w:t>Курсы внеурочной деятельн</w:t>
            </w:r>
            <w:r w:rsidRPr="000551F9">
              <w:t>о</w:t>
            </w:r>
            <w:r>
              <w:t>с</w:t>
            </w:r>
            <w:r w:rsidRPr="000551F9">
              <w:t xml:space="preserve">ти </w:t>
            </w:r>
            <w:r w:rsidRPr="000551F9">
              <w:lastRenderedPageBreak/>
              <w:t>(системные предметные и воспитательного характера)</w:t>
            </w:r>
          </w:p>
        </w:tc>
        <w:tc>
          <w:tcPr>
            <w:tcW w:w="3618" w:type="dxa"/>
            <w:noWrap/>
          </w:tcPr>
          <w:p w:rsidR="00D51486" w:rsidRPr="000551F9" w:rsidRDefault="00D51486" w:rsidP="00776111">
            <w:pPr>
              <w:pStyle w:val="ac"/>
              <w:spacing w:before="67"/>
              <w:ind w:left="0" w:right="308" w:firstLine="0"/>
              <w:jc w:val="left"/>
            </w:pPr>
            <w:r w:rsidRPr="000551F9">
              <w:lastRenderedPageBreak/>
              <w:t>Разговоры о важном</w:t>
            </w:r>
          </w:p>
        </w:tc>
        <w:tc>
          <w:tcPr>
            <w:tcW w:w="1096" w:type="dxa"/>
            <w:noWrap/>
          </w:tcPr>
          <w:p w:rsidR="00D51486" w:rsidRPr="000551F9" w:rsidRDefault="00D51486" w:rsidP="003A58A8">
            <w:pPr>
              <w:pStyle w:val="ac"/>
              <w:spacing w:before="67"/>
              <w:ind w:left="0" w:right="308" w:firstLine="0"/>
              <w:jc w:val="center"/>
            </w:pPr>
            <w:r>
              <w:t>1</w:t>
            </w:r>
          </w:p>
        </w:tc>
        <w:tc>
          <w:tcPr>
            <w:tcW w:w="884" w:type="dxa"/>
          </w:tcPr>
          <w:p w:rsidR="00D51486" w:rsidRPr="000551F9" w:rsidRDefault="00D51486" w:rsidP="003A58A8">
            <w:pPr>
              <w:pStyle w:val="ac"/>
              <w:spacing w:before="67"/>
              <w:ind w:left="0" w:right="308" w:firstLine="0"/>
              <w:jc w:val="center"/>
            </w:pPr>
            <w:r>
              <w:t>1</w:t>
            </w:r>
          </w:p>
        </w:tc>
        <w:tc>
          <w:tcPr>
            <w:tcW w:w="884" w:type="dxa"/>
          </w:tcPr>
          <w:p w:rsidR="00D51486" w:rsidRPr="000551F9" w:rsidRDefault="00D51486" w:rsidP="003A58A8">
            <w:pPr>
              <w:pStyle w:val="ac"/>
              <w:spacing w:before="67"/>
              <w:ind w:left="0" w:right="308" w:firstLine="0"/>
              <w:jc w:val="center"/>
            </w:pPr>
            <w:r>
              <w:t>1</w:t>
            </w:r>
          </w:p>
        </w:tc>
      </w:tr>
      <w:tr w:rsidR="00D51486" w:rsidRPr="000551F9" w:rsidTr="00016AFD">
        <w:tc>
          <w:tcPr>
            <w:tcW w:w="2618" w:type="dxa"/>
            <w:vMerge/>
            <w:noWrap/>
          </w:tcPr>
          <w:p w:rsidR="00D51486" w:rsidRPr="000551F9" w:rsidRDefault="00D51486" w:rsidP="00776111">
            <w:pPr>
              <w:pStyle w:val="ac"/>
              <w:spacing w:before="67"/>
              <w:ind w:left="0" w:right="308" w:firstLine="0"/>
              <w:jc w:val="left"/>
            </w:pPr>
          </w:p>
        </w:tc>
        <w:tc>
          <w:tcPr>
            <w:tcW w:w="3618" w:type="dxa"/>
            <w:noWrap/>
          </w:tcPr>
          <w:p w:rsidR="00D51486" w:rsidRPr="000551F9" w:rsidRDefault="00D51486" w:rsidP="00776111">
            <w:pPr>
              <w:pStyle w:val="ac"/>
              <w:spacing w:before="67"/>
              <w:ind w:left="0" w:right="308" w:firstLine="0"/>
              <w:jc w:val="left"/>
            </w:pPr>
            <w:r w:rsidRPr="000551F9">
              <w:t>Президентские игры</w:t>
            </w:r>
          </w:p>
        </w:tc>
        <w:tc>
          <w:tcPr>
            <w:tcW w:w="1980" w:type="dxa"/>
            <w:gridSpan w:val="2"/>
            <w:noWrap/>
          </w:tcPr>
          <w:p w:rsidR="00D51486" w:rsidRPr="000551F9" w:rsidRDefault="00D51486" w:rsidP="003A58A8">
            <w:pPr>
              <w:pStyle w:val="ac"/>
              <w:spacing w:before="67"/>
              <w:ind w:left="0" w:right="308" w:firstLine="0"/>
              <w:jc w:val="center"/>
            </w:pPr>
            <w:r>
              <w:t>1</w:t>
            </w:r>
          </w:p>
        </w:tc>
        <w:tc>
          <w:tcPr>
            <w:tcW w:w="884" w:type="dxa"/>
          </w:tcPr>
          <w:p w:rsidR="00D51486" w:rsidRPr="000551F9" w:rsidRDefault="00D51486" w:rsidP="00776111">
            <w:pPr>
              <w:pStyle w:val="ac"/>
              <w:spacing w:before="67"/>
              <w:ind w:left="0" w:right="308" w:firstLine="0"/>
              <w:jc w:val="left"/>
            </w:pPr>
            <w:r>
              <w:t>1</w:t>
            </w:r>
          </w:p>
        </w:tc>
      </w:tr>
      <w:tr w:rsidR="00D51486" w:rsidRPr="000551F9" w:rsidTr="00913571">
        <w:tc>
          <w:tcPr>
            <w:tcW w:w="2618" w:type="dxa"/>
            <w:vMerge/>
            <w:noWrap/>
          </w:tcPr>
          <w:p w:rsidR="00D51486" w:rsidRPr="000551F9" w:rsidRDefault="00D51486" w:rsidP="00776111">
            <w:pPr>
              <w:pStyle w:val="ac"/>
              <w:spacing w:before="67"/>
              <w:ind w:left="0" w:right="308" w:firstLine="0"/>
              <w:jc w:val="left"/>
            </w:pPr>
          </w:p>
        </w:tc>
        <w:tc>
          <w:tcPr>
            <w:tcW w:w="3618" w:type="dxa"/>
            <w:noWrap/>
          </w:tcPr>
          <w:p w:rsidR="00D51486" w:rsidRPr="000551F9" w:rsidRDefault="00D51486" w:rsidP="00776111">
            <w:pPr>
              <w:pStyle w:val="ac"/>
              <w:spacing w:before="67"/>
              <w:ind w:left="0" w:right="308" w:firstLine="0"/>
              <w:jc w:val="left"/>
            </w:pPr>
            <w:r>
              <w:t>Юный археолог</w:t>
            </w:r>
          </w:p>
        </w:tc>
        <w:tc>
          <w:tcPr>
            <w:tcW w:w="2864" w:type="dxa"/>
            <w:gridSpan w:val="3"/>
            <w:noWrap/>
          </w:tcPr>
          <w:p w:rsidR="00D51486" w:rsidRPr="000551F9" w:rsidRDefault="00D51486" w:rsidP="00D51486">
            <w:pPr>
              <w:pStyle w:val="ac"/>
              <w:tabs>
                <w:tab w:val="left" w:pos="555"/>
                <w:tab w:val="center" w:pos="1170"/>
                <w:tab w:val="right" w:pos="2340"/>
              </w:tabs>
              <w:spacing w:before="67"/>
              <w:ind w:left="0" w:right="308" w:firstLine="0"/>
              <w:jc w:val="left"/>
            </w:pPr>
            <w:r>
              <w:tab/>
              <w:t>2</w:t>
            </w:r>
            <w:r>
              <w:tab/>
              <w:t>2</w:t>
            </w:r>
            <w:r>
              <w:tab/>
              <w:t>2</w:t>
            </w:r>
          </w:p>
        </w:tc>
      </w:tr>
      <w:tr w:rsidR="00D51486" w:rsidRPr="000551F9" w:rsidTr="003A58A8">
        <w:tc>
          <w:tcPr>
            <w:tcW w:w="2618" w:type="dxa"/>
            <w:vMerge/>
            <w:noWrap/>
          </w:tcPr>
          <w:p w:rsidR="00D51486" w:rsidRPr="000551F9" w:rsidRDefault="00D51486" w:rsidP="00776111">
            <w:pPr>
              <w:pStyle w:val="ac"/>
              <w:spacing w:before="67"/>
              <w:ind w:left="0" w:right="308" w:firstLine="0"/>
              <w:jc w:val="left"/>
            </w:pPr>
          </w:p>
        </w:tc>
        <w:tc>
          <w:tcPr>
            <w:tcW w:w="3618" w:type="dxa"/>
            <w:noWrap/>
          </w:tcPr>
          <w:p w:rsidR="00D51486" w:rsidRPr="000551F9" w:rsidRDefault="00D51486" w:rsidP="00776111">
            <w:pPr>
              <w:pStyle w:val="ac"/>
              <w:spacing w:before="67"/>
              <w:ind w:left="0" w:right="308" w:firstLine="0"/>
              <w:jc w:val="left"/>
            </w:pPr>
            <w:r w:rsidRPr="000551F9">
              <w:t>Функциональная грамотность</w:t>
            </w:r>
          </w:p>
        </w:tc>
        <w:tc>
          <w:tcPr>
            <w:tcW w:w="1096" w:type="dxa"/>
            <w:noWrap/>
          </w:tcPr>
          <w:p w:rsidR="00D51486" w:rsidRPr="000551F9" w:rsidRDefault="00D51486" w:rsidP="00776111">
            <w:pPr>
              <w:pStyle w:val="ac"/>
              <w:spacing w:before="67"/>
              <w:ind w:left="0" w:right="308" w:firstLine="0"/>
              <w:jc w:val="left"/>
            </w:pPr>
            <w:r>
              <w:t>1</w:t>
            </w:r>
          </w:p>
        </w:tc>
        <w:tc>
          <w:tcPr>
            <w:tcW w:w="884" w:type="dxa"/>
          </w:tcPr>
          <w:p w:rsidR="00D51486" w:rsidRPr="000551F9" w:rsidRDefault="00D51486" w:rsidP="00776111">
            <w:pPr>
              <w:pStyle w:val="ac"/>
              <w:spacing w:before="67"/>
              <w:ind w:left="0" w:right="308" w:firstLine="0"/>
              <w:jc w:val="left"/>
            </w:pPr>
            <w:r>
              <w:t>1</w:t>
            </w:r>
          </w:p>
        </w:tc>
        <w:tc>
          <w:tcPr>
            <w:tcW w:w="884" w:type="dxa"/>
          </w:tcPr>
          <w:p w:rsidR="00D51486" w:rsidRPr="000551F9" w:rsidRDefault="00D51486" w:rsidP="00776111">
            <w:pPr>
              <w:pStyle w:val="ac"/>
              <w:spacing w:before="67"/>
              <w:ind w:left="0" w:right="308" w:firstLine="0"/>
              <w:jc w:val="left"/>
            </w:pPr>
            <w:r>
              <w:t>1</w:t>
            </w:r>
          </w:p>
        </w:tc>
      </w:tr>
      <w:tr w:rsidR="00D51486" w:rsidRPr="000551F9" w:rsidTr="003A58A8">
        <w:tc>
          <w:tcPr>
            <w:tcW w:w="2618" w:type="dxa"/>
            <w:vMerge/>
            <w:noWrap/>
          </w:tcPr>
          <w:p w:rsidR="00D51486" w:rsidRPr="000551F9" w:rsidRDefault="00D51486" w:rsidP="00776111">
            <w:pPr>
              <w:pStyle w:val="ac"/>
              <w:spacing w:before="67"/>
              <w:ind w:left="0" w:right="308" w:firstLine="0"/>
              <w:jc w:val="left"/>
            </w:pPr>
          </w:p>
        </w:tc>
        <w:tc>
          <w:tcPr>
            <w:tcW w:w="3618" w:type="dxa"/>
            <w:noWrap/>
          </w:tcPr>
          <w:p w:rsidR="00D51486" w:rsidRPr="000551F9" w:rsidRDefault="00D51486" w:rsidP="00776111">
            <w:pPr>
              <w:pStyle w:val="ac"/>
              <w:spacing w:before="67"/>
              <w:ind w:left="0" w:right="308" w:firstLine="0"/>
              <w:jc w:val="left"/>
            </w:pPr>
            <w:r w:rsidRPr="000551F9">
              <w:t>Теннис</w:t>
            </w:r>
          </w:p>
        </w:tc>
        <w:tc>
          <w:tcPr>
            <w:tcW w:w="2864" w:type="dxa"/>
            <w:gridSpan w:val="3"/>
            <w:noWrap/>
          </w:tcPr>
          <w:p w:rsidR="00D51486" w:rsidRPr="000551F9" w:rsidRDefault="00D51486" w:rsidP="003A58A8">
            <w:pPr>
              <w:pStyle w:val="ac"/>
              <w:tabs>
                <w:tab w:val="left" w:pos="420"/>
                <w:tab w:val="center" w:pos="1170"/>
                <w:tab w:val="right" w:pos="2340"/>
              </w:tabs>
              <w:spacing w:before="67"/>
              <w:ind w:left="0" w:right="308" w:firstLine="0"/>
              <w:jc w:val="left"/>
            </w:pPr>
            <w:r>
              <w:tab/>
            </w:r>
            <w:r>
              <w:tab/>
              <w:t>3</w:t>
            </w:r>
            <w:r>
              <w:tab/>
            </w:r>
          </w:p>
        </w:tc>
      </w:tr>
      <w:tr w:rsidR="00D51486" w:rsidRPr="000551F9" w:rsidTr="003A58A8">
        <w:tc>
          <w:tcPr>
            <w:tcW w:w="2618" w:type="dxa"/>
            <w:vMerge/>
            <w:noWrap/>
          </w:tcPr>
          <w:p w:rsidR="00D51486" w:rsidRPr="000551F9" w:rsidRDefault="00D51486" w:rsidP="00776111">
            <w:pPr>
              <w:pStyle w:val="ac"/>
              <w:spacing w:before="67"/>
              <w:ind w:left="0" w:right="308" w:firstLine="0"/>
              <w:jc w:val="left"/>
            </w:pPr>
          </w:p>
        </w:tc>
        <w:tc>
          <w:tcPr>
            <w:tcW w:w="3618" w:type="dxa"/>
            <w:noWrap/>
          </w:tcPr>
          <w:p w:rsidR="00D51486" w:rsidRPr="000551F9" w:rsidRDefault="00D51486" w:rsidP="00776111">
            <w:pPr>
              <w:pStyle w:val="ac"/>
              <w:spacing w:before="67"/>
              <w:ind w:left="0" w:right="308" w:firstLine="0"/>
              <w:jc w:val="left"/>
            </w:pPr>
            <w:r>
              <w:t>Баскетбол</w:t>
            </w:r>
          </w:p>
        </w:tc>
        <w:tc>
          <w:tcPr>
            <w:tcW w:w="2864" w:type="dxa"/>
            <w:gridSpan w:val="3"/>
            <w:noWrap/>
          </w:tcPr>
          <w:p w:rsidR="00D51486" w:rsidRDefault="00D51486" w:rsidP="003A58A8">
            <w:pPr>
              <w:pStyle w:val="ac"/>
              <w:spacing w:before="67"/>
              <w:ind w:left="0" w:right="308" w:firstLine="0"/>
              <w:jc w:val="center"/>
            </w:pPr>
            <w:r>
              <w:t>3</w:t>
            </w:r>
          </w:p>
        </w:tc>
      </w:tr>
      <w:tr w:rsidR="00D51486" w:rsidRPr="000551F9" w:rsidTr="00AA10CC">
        <w:tc>
          <w:tcPr>
            <w:tcW w:w="2618" w:type="dxa"/>
            <w:vMerge/>
            <w:noWrap/>
          </w:tcPr>
          <w:p w:rsidR="00D51486" w:rsidRPr="000551F9" w:rsidRDefault="00D51486" w:rsidP="00776111">
            <w:pPr>
              <w:pStyle w:val="ac"/>
              <w:spacing w:before="67"/>
              <w:ind w:left="0" w:right="308" w:firstLine="0"/>
              <w:jc w:val="left"/>
            </w:pPr>
          </w:p>
        </w:tc>
        <w:tc>
          <w:tcPr>
            <w:tcW w:w="3618" w:type="dxa"/>
            <w:noWrap/>
          </w:tcPr>
          <w:p w:rsidR="00D51486" w:rsidRPr="000551F9" w:rsidRDefault="00D51486" w:rsidP="00776111">
            <w:pPr>
              <w:pStyle w:val="ac"/>
              <w:spacing w:before="67"/>
              <w:ind w:left="0" w:right="308" w:firstLine="0"/>
              <w:jc w:val="left"/>
            </w:pPr>
            <w:r w:rsidRPr="000551F9">
              <w:t>Ритмы времени</w:t>
            </w:r>
          </w:p>
        </w:tc>
        <w:tc>
          <w:tcPr>
            <w:tcW w:w="1980" w:type="dxa"/>
            <w:gridSpan w:val="2"/>
            <w:noWrap/>
          </w:tcPr>
          <w:p w:rsidR="00D51486" w:rsidRPr="000551F9" w:rsidRDefault="00D51486" w:rsidP="00D51486">
            <w:pPr>
              <w:pStyle w:val="ac"/>
              <w:spacing w:before="67"/>
              <w:ind w:left="0" w:right="308" w:firstLine="0"/>
              <w:jc w:val="center"/>
            </w:pPr>
            <w:r>
              <w:t>1</w:t>
            </w:r>
          </w:p>
        </w:tc>
        <w:tc>
          <w:tcPr>
            <w:tcW w:w="884" w:type="dxa"/>
          </w:tcPr>
          <w:p w:rsidR="00D51486" w:rsidRPr="000551F9" w:rsidRDefault="00D51486" w:rsidP="00D51486">
            <w:pPr>
              <w:pStyle w:val="ac"/>
              <w:spacing w:before="67"/>
              <w:ind w:left="0" w:right="308" w:firstLine="0"/>
              <w:jc w:val="center"/>
            </w:pPr>
            <w:r>
              <w:t>1</w:t>
            </w:r>
          </w:p>
        </w:tc>
      </w:tr>
      <w:tr w:rsidR="00D51486" w:rsidRPr="000551F9" w:rsidTr="00BB67AA">
        <w:tc>
          <w:tcPr>
            <w:tcW w:w="2618" w:type="dxa"/>
            <w:vMerge/>
            <w:noWrap/>
          </w:tcPr>
          <w:p w:rsidR="00D51486" w:rsidRPr="000551F9" w:rsidRDefault="00D51486" w:rsidP="00776111">
            <w:pPr>
              <w:pStyle w:val="ac"/>
              <w:spacing w:before="67"/>
              <w:ind w:left="0" w:right="308" w:firstLine="0"/>
              <w:jc w:val="left"/>
            </w:pPr>
          </w:p>
        </w:tc>
        <w:tc>
          <w:tcPr>
            <w:tcW w:w="3618" w:type="dxa"/>
            <w:noWrap/>
          </w:tcPr>
          <w:p w:rsidR="00D51486" w:rsidRPr="000551F9" w:rsidRDefault="00D51486" w:rsidP="00776111">
            <w:pPr>
              <w:pStyle w:val="ac"/>
              <w:spacing w:before="67"/>
              <w:ind w:left="0" w:right="308" w:firstLine="0"/>
              <w:jc w:val="left"/>
            </w:pPr>
            <w:r>
              <w:t>Волшебная сила искусства</w:t>
            </w:r>
          </w:p>
        </w:tc>
        <w:tc>
          <w:tcPr>
            <w:tcW w:w="2864" w:type="dxa"/>
            <w:gridSpan w:val="3"/>
            <w:noWrap/>
          </w:tcPr>
          <w:p w:rsidR="00D51486" w:rsidRPr="000551F9" w:rsidRDefault="00D51486" w:rsidP="003A58A8">
            <w:pPr>
              <w:pStyle w:val="ac"/>
              <w:spacing w:before="67"/>
              <w:ind w:left="0" w:right="308" w:firstLine="0"/>
              <w:jc w:val="center"/>
            </w:pPr>
            <w:r>
              <w:t>1</w:t>
            </w:r>
          </w:p>
        </w:tc>
      </w:tr>
      <w:tr w:rsidR="00885D41" w:rsidRPr="000551F9" w:rsidTr="003A58A8">
        <w:tc>
          <w:tcPr>
            <w:tcW w:w="2618" w:type="dxa"/>
            <w:vMerge w:val="restart"/>
            <w:noWrap/>
          </w:tcPr>
          <w:p w:rsidR="00885D41" w:rsidRPr="000551F9" w:rsidRDefault="00885D41" w:rsidP="00776111">
            <w:pPr>
              <w:pStyle w:val="ac"/>
              <w:spacing w:before="67"/>
              <w:ind w:left="0" w:right="308" w:firstLine="0"/>
              <w:jc w:val="left"/>
            </w:pPr>
            <w:r w:rsidRPr="000551F9">
              <w:t>Профессиональный минимум</w:t>
            </w:r>
          </w:p>
        </w:tc>
        <w:tc>
          <w:tcPr>
            <w:tcW w:w="3618" w:type="dxa"/>
            <w:noWrap/>
          </w:tcPr>
          <w:p w:rsidR="00885D41" w:rsidRPr="000551F9" w:rsidRDefault="00885D41" w:rsidP="00776111">
            <w:pPr>
              <w:pStyle w:val="ac"/>
              <w:spacing w:before="67"/>
              <w:ind w:left="0" w:right="308" w:firstLine="0"/>
              <w:jc w:val="left"/>
            </w:pPr>
            <w:r w:rsidRPr="000551F9">
              <w:t>Россия-мои горизонты</w:t>
            </w:r>
          </w:p>
        </w:tc>
        <w:tc>
          <w:tcPr>
            <w:tcW w:w="1096" w:type="dxa"/>
            <w:noWrap/>
          </w:tcPr>
          <w:p w:rsidR="00885D41" w:rsidRPr="000551F9" w:rsidRDefault="009F70F9" w:rsidP="00776111">
            <w:pPr>
              <w:pStyle w:val="ac"/>
              <w:spacing w:before="67"/>
              <w:ind w:left="0" w:right="308" w:firstLine="0"/>
              <w:jc w:val="left"/>
            </w:pPr>
            <w:r>
              <w:t>1</w:t>
            </w:r>
          </w:p>
        </w:tc>
        <w:tc>
          <w:tcPr>
            <w:tcW w:w="884" w:type="dxa"/>
          </w:tcPr>
          <w:p w:rsidR="00885D41" w:rsidRPr="000551F9" w:rsidRDefault="009F70F9" w:rsidP="00776111">
            <w:pPr>
              <w:pStyle w:val="ac"/>
              <w:spacing w:before="67"/>
              <w:ind w:left="0" w:right="308" w:firstLine="0"/>
              <w:jc w:val="left"/>
            </w:pPr>
            <w:r>
              <w:t>1</w:t>
            </w:r>
          </w:p>
        </w:tc>
        <w:tc>
          <w:tcPr>
            <w:tcW w:w="884" w:type="dxa"/>
          </w:tcPr>
          <w:p w:rsidR="00885D41" w:rsidRPr="000551F9" w:rsidRDefault="009F70F9" w:rsidP="00776111">
            <w:pPr>
              <w:pStyle w:val="ac"/>
              <w:spacing w:before="67"/>
              <w:ind w:left="0" w:right="308" w:firstLine="0"/>
              <w:jc w:val="left"/>
            </w:pPr>
            <w:r>
              <w:t>1</w:t>
            </w:r>
          </w:p>
        </w:tc>
      </w:tr>
      <w:tr w:rsidR="00885D41" w:rsidRPr="000551F9" w:rsidTr="003A58A8">
        <w:tc>
          <w:tcPr>
            <w:tcW w:w="2618" w:type="dxa"/>
            <w:vMerge/>
            <w:noWrap/>
          </w:tcPr>
          <w:p w:rsidR="00885D41" w:rsidRPr="000551F9" w:rsidRDefault="00885D41" w:rsidP="00776111">
            <w:pPr>
              <w:pStyle w:val="ac"/>
              <w:spacing w:before="67"/>
              <w:ind w:left="0" w:right="308" w:firstLine="0"/>
              <w:jc w:val="left"/>
            </w:pPr>
          </w:p>
        </w:tc>
        <w:tc>
          <w:tcPr>
            <w:tcW w:w="3618" w:type="dxa"/>
            <w:noWrap/>
          </w:tcPr>
          <w:p w:rsidR="00885D41" w:rsidRPr="000551F9" w:rsidRDefault="00885D41" w:rsidP="00776111">
            <w:pPr>
              <w:pStyle w:val="ac"/>
              <w:spacing w:before="67"/>
              <w:ind w:left="0" w:right="308" w:firstLine="0"/>
              <w:jc w:val="left"/>
            </w:pPr>
            <w:r w:rsidRPr="000551F9">
              <w:t>Профессиональные пробы (в рамках профиля обучения)</w:t>
            </w:r>
          </w:p>
        </w:tc>
        <w:tc>
          <w:tcPr>
            <w:tcW w:w="1096" w:type="dxa"/>
            <w:noWrap/>
          </w:tcPr>
          <w:p w:rsidR="00885D41" w:rsidRPr="000551F9" w:rsidRDefault="005B5BF3" w:rsidP="00776111">
            <w:pPr>
              <w:pStyle w:val="ac"/>
              <w:spacing w:before="67"/>
              <w:ind w:left="0" w:right="308" w:firstLine="0"/>
              <w:jc w:val="left"/>
            </w:pPr>
            <w:r>
              <w:t>1</w:t>
            </w:r>
          </w:p>
        </w:tc>
        <w:tc>
          <w:tcPr>
            <w:tcW w:w="884" w:type="dxa"/>
          </w:tcPr>
          <w:p w:rsidR="00885D41" w:rsidRPr="000551F9" w:rsidRDefault="005B5BF3" w:rsidP="00776111">
            <w:pPr>
              <w:pStyle w:val="ac"/>
              <w:spacing w:before="67"/>
              <w:ind w:left="0" w:right="308" w:firstLine="0"/>
              <w:jc w:val="left"/>
            </w:pPr>
            <w:r>
              <w:t>1</w:t>
            </w:r>
          </w:p>
        </w:tc>
        <w:tc>
          <w:tcPr>
            <w:tcW w:w="884" w:type="dxa"/>
          </w:tcPr>
          <w:p w:rsidR="00885D41" w:rsidRPr="000551F9" w:rsidRDefault="005B5BF3" w:rsidP="00776111">
            <w:pPr>
              <w:pStyle w:val="ac"/>
              <w:spacing w:before="67"/>
              <w:ind w:left="0" w:right="308" w:firstLine="0"/>
              <w:jc w:val="left"/>
            </w:pPr>
            <w:r>
              <w:t>1</w:t>
            </w:r>
          </w:p>
        </w:tc>
      </w:tr>
      <w:tr w:rsidR="00885D41" w:rsidRPr="000551F9" w:rsidTr="003A58A8">
        <w:tc>
          <w:tcPr>
            <w:tcW w:w="2618" w:type="dxa"/>
            <w:vMerge/>
            <w:noWrap/>
          </w:tcPr>
          <w:p w:rsidR="00885D41" w:rsidRPr="000551F9" w:rsidRDefault="00885D41" w:rsidP="00776111">
            <w:pPr>
              <w:pStyle w:val="ac"/>
              <w:spacing w:before="67"/>
              <w:ind w:left="0" w:right="308" w:firstLine="0"/>
              <w:jc w:val="left"/>
            </w:pPr>
          </w:p>
        </w:tc>
        <w:tc>
          <w:tcPr>
            <w:tcW w:w="3618" w:type="dxa"/>
            <w:noWrap/>
          </w:tcPr>
          <w:p w:rsidR="00885D41" w:rsidRPr="000551F9" w:rsidRDefault="00885D41" w:rsidP="00776111">
            <w:pPr>
              <w:pStyle w:val="ac"/>
              <w:spacing w:before="67"/>
              <w:ind w:left="0" w:right="308" w:firstLine="0"/>
              <w:jc w:val="left"/>
            </w:pPr>
            <w:r w:rsidRPr="000551F9">
              <w:t>Начальная военная подготовка</w:t>
            </w:r>
          </w:p>
        </w:tc>
        <w:tc>
          <w:tcPr>
            <w:tcW w:w="1096" w:type="dxa"/>
            <w:noWrap/>
          </w:tcPr>
          <w:p w:rsidR="00885D41" w:rsidRPr="000551F9" w:rsidRDefault="003A58A8" w:rsidP="00776111">
            <w:pPr>
              <w:pStyle w:val="ac"/>
              <w:spacing w:before="67"/>
              <w:ind w:left="0" w:right="308" w:firstLine="0"/>
              <w:jc w:val="left"/>
            </w:pPr>
            <w:r>
              <w:t>1</w:t>
            </w:r>
          </w:p>
        </w:tc>
        <w:tc>
          <w:tcPr>
            <w:tcW w:w="884" w:type="dxa"/>
          </w:tcPr>
          <w:p w:rsidR="00885D41" w:rsidRPr="000551F9" w:rsidRDefault="003A58A8" w:rsidP="00776111">
            <w:pPr>
              <w:pStyle w:val="ac"/>
              <w:spacing w:before="67"/>
              <w:ind w:left="0" w:right="308" w:firstLine="0"/>
              <w:jc w:val="left"/>
            </w:pPr>
            <w:r>
              <w:t>1</w:t>
            </w:r>
          </w:p>
        </w:tc>
        <w:tc>
          <w:tcPr>
            <w:tcW w:w="884" w:type="dxa"/>
          </w:tcPr>
          <w:p w:rsidR="00885D41" w:rsidRPr="000551F9" w:rsidRDefault="00885D41" w:rsidP="00776111">
            <w:pPr>
              <w:pStyle w:val="ac"/>
              <w:spacing w:before="67"/>
              <w:ind w:left="0" w:right="308" w:firstLine="0"/>
              <w:jc w:val="left"/>
            </w:pPr>
          </w:p>
        </w:tc>
      </w:tr>
      <w:tr w:rsidR="00885D41" w:rsidRPr="000551F9" w:rsidTr="003A58A8">
        <w:tc>
          <w:tcPr>
            <w:tcW w:w="2618" w:type="dxa"/>
            <w:vMerge/>
            <w:noWrap/>
          </w:tcPr>
          <w:p w:rsidR="00885D41" w:rsidRPr="000551F9" w:rsidRDefault="00885D41" w:rsidP="00776111">
            <w:pPr>
              <w:pStyle w:val="ac"/>
              <w:spacing w:before="67"/>
              <w:ind w:left="0" w:right="308" w:firstLine="0"/>
              <w:jc w:val="left"/>
            </w:pPr>
          </w:p>
        </w:tc>
        <w:tc>
          <w:tcPr>
            <w:tcW w:w="3618" w:type="dxa"/>
            <w:noWrap/>
          </w:tcPr>
          <w:p w:rsidR="00885D41" w:rsidRPr="000551F9" w:rsidRDefault="00885D41" w:rsidP="00776111">
            <w:pPr>
              <w:pStyle w:val="ac"/>
              <w:spacing w:before="67"/>
              <w:ind w:left="0" w:right="308" w:firstLine="0"/>
              <w:jc w:val="left"/>
            </w:pPr>
            <w:r w:rsidRPr="000551F9">
              <w:t>Первая помощь. Основы первой помощи. Основы ухода за больным</w:t>
            </w:r>
          </w:p>
        </w:tc>
        <w:tc>
          <w:tcPr>
            <w:tcW w:w="1096" w:type="dxa"/>
            <w:noWrap/>
          </w:tcPr>
          <w:p w:rsidR="00885D41" w:rsidRPr="000551F9" w:rsidRDefault="003A58A8" w:rsidP="00776111">
            <w:pPr>
              <w:pStyle w:val="ac"/>
              <w:spacing w:before="67"/>
              <w:ind w:left="0" w:right="308" w:firstLine="0"/>
              <w:jc w:val="left"/>
            </w:pPr>
            <w:r>
              <w:t>1</w:t>
            </w:r>
          </w:p>
        </w:tc>
        <w:tc>
          <w:tcPr>
            <w:tcW w:w="884" w:type="dxa"/>
          </w:tcPr>
          <w:p w:rsidR="00885D41" w:rsidRPr="000551F9" w:rsidRDefault="003A58A8" w:rsidP="00776111">
            <w:pPr>
              <w:pStyle w:val="ac"/>
              <w:spacing w:before="67"/>
              <w:ind w:left="0" w:right="308" w:firstLine="0"/>
              <w:jc w:val="left"/>
            </w:pPr>
            <w:r>
              <w:t>1</w:t>
            </w:r>
          </w:p>
        </w:tc>
        <w:tc>
          <w:tcPr>
            <w:tcW w:w="884" w:type="dxa"/>
          </w:tcPr>
          <w:p w:rsidR="00885D41" w:rsidRPr="000551F9" w:rsidRDefault="00885D41" w:rsidP="00776111">
            <w:pPr>
              <w:pStyle w:val="ac"/>
              <w:spacing w:before="67"/>
              <w:ind w:left="0" w:right="308" w:firstLine="0"/>
              <w:jc w:val="left"/>
            </w:pPr>
          </w:p>
        </w:tc>
      </w:tr>
      <w:tr w:rsidR="009F70F9" w:rsidRPr="000551F9" w:rsidTr="00537FED">
        <w:tc>
          <w:tcPr>
            <w:tcW w:w="2618" w:type="dxa"/>
            <w:noWrap/>
          </w:tcPr>
          <w:p w:rsidR="009F70F9" w:rsidRPr="000551F9" w:rsidRDefault="009F70F9" w:rsidP="00776111">
            <w:pPr>
              <w:pStyle w:val="ac"/>
              <w:spacing w:before="67"/>
              <w:ind w:left="0" w:right="308" w:firstLine="0"/>
              <w:jc w:val="left"/>
            </w:pPr>
          </w:p>
        </w:tc>
        <w:tc>
          <w:tcPr>
            <w:tcW w:w="3618" w:type="dxa"/>
            <w:noWrap/>
          </w:tcPr>
          <w:p w:rsidR="009F70F9" w:rsidRPr="000551F9" w:rsidRDefault="009F70F9" w:rsidP="00776111">
            <w:pPr>
              <w:pStyle w:val="ac"/>
              <w:spacing w:before="67"/>
              <w:ind w:left="0" w:right="308" w:firstLine="0"/>
              <w:jc w:val="left"/>
            </w:pPr>
            <w:r>
              <w:t>Билет в будущее</w:t>
            </w:r>
          </w:p>
        </w:tc>
        <w:tc>
          <w:tcPr>
            <w:tcW w:w="1980" w:type="dxa"/>
            <w:gridSpan w:val="2"/>
            <w:noWrap/>
          </w:tcPr>
          <w:p w:rsidR="009F70F9" w:rsidRDefault="009F70F9" w:rsidP="009F70F9">
            <w:pPr>
              <w:pStyle w:val="ac"/>
              <w:spacing w:before="67"/>
              <w:ind w:left="0" w:right="308" w:firstLine="0"/>
              <w:jc w:val="center"/>
            </w:pPr>
            <w:r>
              <w:t>1</w:t>
            </w:r>
          </w:p>
        </w:tc>
        <w:tc>
          <w:tcPr>
            <w:tcW w:w="884" w:type="dxa"/>
          </w:tcPr>
          <w:p w:rsidR="009F70F9" w:rsidRDefault="009F70F9" w:rsidP="009F70F9">
            <w:pPr>
              <w:pStyle w:val="ac"/>
              <w:spacing w:before="67"/>
              <w:ind w:left="0" w:right="308" w:firstLine="0"/>
              <w:jc w:val="center"/>
            </w:pPr>
            <w:r>
              <w:t>1</w:t>
            </w:r>
          </w:p>
        </w:tc>
      </w:tr>
      <w:tr w:rsidR="00885D41" w:rsidRPr="000551F9" w:rsidTr="003A58A8">
        <w:tc>
          <w:tcPr>
            <w:tcW w:w="2618" w:type="dxa"/>
            <w:noWrap/>
          </w:tcPr>
          <w:p w:rsidR="00885D41" w:rsidRPr="005B5BF3" w:rsidRDefault="00885D41" w:rsidP="005B5BF3">
            <w:pPr>
              <w:pStyle w:val="ac"/>
              <w:spacing w:before="67"/>
              <w:ind w:left="0" w:right="308" w:firstLine="0"/>
              <w:jc w:val="center"/>
              <w:rPr>
                <w:b/>
              </w:rPr>
            </w:pPr>
            <w:r w:rsidRPr="005B5BF3">
              <w:rPr>
                <w:b/>
              </w:rPr>
              <w:t>Всего*</w:t>
            </w:r>
          </w:p>
        </w:tc>
        <w:tc>
          <w:tcPr>
            <w:tcW w:w="3618" w:type="dxa"/>
            <w:noWrap/>
          </w:tcPr>
          <w:p w:rsidR="00885D41" w:rsidRPr="005B5BF3" w:rsidRDefault="00885D41" w:rsidP="005B5BF3">
            <w:pPr>
              <w:pStyle w:val="ac"/>
              <w:spacing w:before="67"/>
              <w:ind w:left="0" w:right="308" w:firstLine="0"/>
              <w:jc w:val="center"/>
              <w:rPr>
                <w:b/>
              </w:rPr>
            </w:pPr>
          </w:p>
        </w:tc>
        <w:tc>
          <w:tcPr>
            <w:tcW w:w="1096" w:type="dxa"/>
            <w:noWrap/>
          </w:tcPr>
          <w:p w:rsidR="00885D41" w:rsidRPr="005B5BF3" w:rsidRDefault="005B5BF3" w:rsidP="005B5BF3">
            <w:pPr>
              <w:pStyle w:val="ac"/>
              <w:spacing w:before="67"/>
              <w:ind w:left="0" w:right="308" w:firstLine="0"/>
              <w:jc w:val="center"/>
              <w:rPr>
                <w:b/>
              </w:rPr>
            </w:pPr>
            <w:r w:rsidRPr="005B5BF3">
              <w:rPr>
                <w:b/>
              </w:rPr>
              <w:t>30</w:t>
            </w:r>
          </w:p>
        </w:tc>
        <w:tc>
          <w:tcPr>
            <w:tcW w:w="884" w:type="dxa"/>
          </w:tcPr>
          <w:p w:rsidR="00885D41" w:rsidRPr="005B5BF3" w:rsidRDefault="005B5BF3" w:rsidP="005B5BF3">
            <w:pPr>
              <w:pStyle w:val="ac"/>
              <w:spacing w:before="67"/>
              <w:ind w:left="0" w:right="308" w:firstLine="0"/>
              <w:jc w:val="center"/>
              <w:rPr>
                <w:b/>
              </w:rPr>
            </w:pPr>
            <w:r w:rsidRPr="005B5BF3">
              <w:rPr>
                <w:b/>
              </w:rPr>
              <w:t>30</w:t>
            </w:r>
          </w:p>
        </w:tc>
        <w:tc>
          <w:tcPr>
            <w:tcW w:w="884" w:type="dxa"/>
          </w:tcPr>
          <w:p w:rsidR="00885D41" w:rsidRPr="005B5BF3" w:rsidRDefault="005B5BF3" w:rsidP="005B5BF3">
            <w:pPr>
              <w:pStyle w:val="ac"/>
              <w:spacing w:before="67"/>
              <w:ind w:left="0" w:right="308" w:firstLine="0"/>
              <w:jc w:val="center"/>
              <w:rPr>
                <w:b/>
              </w:rPr>
            </w:pPr>
            <w:r w:rsidRPr="005B5BF3">
              <w:rPr>
                <w:b/>
              </w:rPr>
              <w:t>28</w:t>
            </w:r>
          </w:p>
        </w:tc>
      </w:tr>
    </w:tbl>
    <w:p w:rsidR="005B5BF3" w:rsidRDefault="005B5BF3" w:rsidP="0032305C">
      <w:pPr>
        <w:pStyle w:val="ac"/>
        <w:spacing w:before="67"/>
        <w:ind w:left="245" w:right="308" w:firstLine="0"/>
        <w:jc w:val="left"/>
      </w:pPr>
    </w:p>
    <w:p w:rsidR="0032305C" w:rsidRPr="000551F9" w:rsidRDefault="0032305C" w:rsidP="0032305C">
      <w:pPr>
        <w:pStyle w:val="ac"/>
        <w:spacing w:before="67"/>
        <w:ind w:left="245" w:right="308" w:firstLine="0"/>
        <w:jc w:val="left"/>
      </w:pPr>
      <w:bookmarkStart w:id="0" w:name="_GoBack"/>
      <w:bookmarkEnd w:id="0"/>
      <w:r w:rsidRPr="000551F9">
        <w:t>*Указанное общее количество часов предлагается учащимся на выбор</w:t>
      </w:r>
    </w:p>
    <w:p w:rsidR="0032305C" w:rsidRPr="0065219E" w:rsidRDefault="0032305C" w:rsidP="0032305C">
      <w:pPr>
        <w:spacing w:after="0" w:line="240" w:lineRule="auto"/>
        <w:rPr>
          <w:rFonts w:ascii="Times New Roman" w:hAnsi="Times New Roman" w:cs="Times New Roman"/>
          <w:sz w:val="24"/>
          <w:szCs w:val="28"/>
        </w:rPr>
      </w:pPr>
    </w:p>
    <w:p w:rsidR="0032305C" w:rsidRDefault="0032305C" w:rsidP="0032305C">
      <w:pPr>
        <w:pStyle w:val="a5"/>
        <w:spacing w:after="0" w:line="240" w:lineRule="auto"/>
        <w:rPr>
          <w:rFonts w:ascii="Times New Roman" w:hAnsi="Times New Roman" w:cs="Times New Roman"/>
          <w:sz w:val="24"/>
          <w:szCs w:val="28"/>
        </w:rPr>
      </w:pPr>
      <w:r w:rsidRPr="0096084A">
        <w:rPr>
          <w:rFonts w:ascii="Times New Roman" w:hAnsi="Times New Roman" w:cs="Times New Roman"/>
          <w:sz w:val="24"/>
          <w:szCs w:val="28"/>
        </w:rPr>
        <w:t>*Указанное общее количество часов предлагается учащимся на выбор, но нагрузка на 1 обучающегося составляет не более 10 часов в неделю</w:t>
      </w:r>
      <w:r>
        <w:rPr>
          <w:rFonts w:ascii="Times New Roman" w:hAnsi="Times New Roman" w:cs="Times New Roman"/>
          <w:sz w:val="24"/>
          <w:szCs w:val="28"/>
        </w:rPr>
        <w:t>.</w:t>
      </w:r>
    </w:p>
    <w:p w:rsidR="0032305C" w:rsidRDefault="0032305C" w:rsidP="0032305C">
      <w:pPr>
        <w:pStyle w:val="a5"/>
        <w:spacing w:after="0" w:line="240" w:lineRule="auto"/>
        <w:rPr>
          <w:rFonts w:ascii="Times New Roman" w:hAnsi="Times New Roman" w:cs="Times New Roman"/>
          <w:sz w:val="24"/>
          <w:szCs w:val="28"/>
        </w:rPr>
      </w:pPr>
    </w:p>
    <w:p w:rsidR="00B633D7" w:rsidRDefault="00B633D7" w:rsidP="0032305C"/>
    <w:sectPr w:rsidR="00B633D7" w:rsidSect="00095F5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CDE"/>
    <w:multiLevelType w:val="hybridMultilevel"/>
    <w:tmpl w:val="D222DD64"/>
    <w:lvl w:ilvl="0" w:tplc="1ECE2B30">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6139EA"/>
    <w:multiLevelType w:val="hybridMultilevel"/>
    <w:tmpl w:val="1D9A0C08"/>
    <w:lvl w:ilvl="0" w:tplc="DC147C32">
      <w:start w:val="1"/>
      <w:numFmt w:val="bullet"/>
      <w:lvlText w:val=""/>
      <w:lvlJc w:val="left"/>
      <w:pPr>
        <w:ind w:left="245" w:hanging="286"/>
      </w:pPr>
      <w:rPr>
        <w:rFonts w:ascii="Symbol" w:hAnsi="Symbol" w:cs="Symbol"/>
        <w:b w:val="0"/>
        <w:bCs w:val="0"/>
        <w:sz w:val="26"/>
        <w:szCs w:val="26"/>
      </w:rPr>
    </w:lvl>
    <w:lvl w:ilvl="1" w:tplc="FFF85090">
      <w:start w:val="1"/>
      <w:numFmt w:val="bullet"/>
      <w:lvlText w:val=""/>
      <w:lvlJc w:val="left"/>
      <w:pPr>
        <w:ind w:left="678" w:hanging="286"/>
      </w:pPr>
      <w:rPr>
        <w:rFonts w:ascii="Symbol" w:hAnsi="Symbol" w:cs="Symbol"/>
        <w:b w:val="0"/>
        <w:bCs w:val="0"/>
        <w:sz w:val="26"/>
        <w:szCs w:val="26"/>
      </w:rPr>
    </w:lvl>
    <w:lvl w:ilvl="2" w:tplc="1C2078C0">
      <w:start w:val="1"/>
      <w:numFmt w:val="bullet"/>
      <w:lvlText w:val="•"/>
      <w:lvlJc w:val="left"/>
      <w:pPr>
        <w:ind w:left="1642" w:hanging="286"/>
      </w:pPr>
    </w:lvl>
    <w:lvl w:ilvl="3" w:tplc="E6969654">
      <w:start w:val="1"/>
      <w:numFmt w:val="bullet"/>
      <w:lvlText w:val="•"/>
      <w:lvlJc w:val="left"/>
      <w:pPr>
        <w:ind w:left="2604" w:hanging="286"/>
      </w:pPr>
    </w:lvl>
    <w:lvl w:ilvl="4" w:tplc="788E3E1E">
      <w:start w:val="1"/>
      <w:numFmt w:val="bullet"/>
      <w:lvlText w:val="•"/>
      <w:lvlJc w:val="left"/>
      <w:pPr>
        <w:ind w:left="3567" w:hanging="286"/>
      </w:pPr>
    </w:lvl>
    <w:lvl w:ilvl="5" w:tplc="7C46F894">
      <w:start w:val="1"/>
      <w:numFmt w:val="bullet"/>
      <w:lvlText w:val="•"/>
      <w:lvlJc w:val="left"/>
      <w:pPr>
        <w:ind w:left="4529" w:hanging="286"/>
      </w:pPr>
    </w:lvl>
    <w:lvl w:ilvl="6" w:tplc="E66429D0">
      <w:start w:val="1"/>
      <w:numFmt w:val="bullet"/>
      <w:lvlText w:val="•"/>
      <w:lvlJc w:val="left"/>
      <w:pPr>
        <w:ind w:left="5491" w:hanging="286"/>
      </w:pPr>
    </w:lvl>
    <w:lvl w:ilvl="7" w:tplc="83C0F5AA">
      <w:start w:val="1"/>
      <w:numFmt w:val="bullet"/>
      <w:lvlText w:val="•"/>
      <w:lvlJc w:val="left"/>
      <w:pPr>
        <w:ind w:left="6454" w:hanging="286"/>
      </w:pPr>
    </w:lvl>
    <w:lvl w:ilvl="8" w:tplc="17162D9A">
      <w:start w:val="1"/>
      <w:numFmt w:val="bullet"/>
      <w:lvlText w:val="•"/>
      <w:lvlJc w:val="left"/>
      <w:pPr>
        <w:ind w:left="7416" w:hanging="286"/>
      </w:pPr>
    </w:lvl>
  </w:abstractNum>
  <w:abstractNum w:abstractNumId="2" w15:restartNumberingAfterBreak="0">
    <w:nsid w:val="3527650C"/>
    <w:multiLevelType w:val="hybridMultilevel"/>
    <w:tmpl w:val="CC5C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402B67"/>
    <w:multiLevelType w:val="hybridMultilevel"/>
    <w:tmpl w:val="B0FC4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25"/>
    <w:rsid w:val="0003014D"/>
    <w:rsid w:val="0008023A"/>
    <w:rsid w:val="00095F5D"/>
    <w:rsid w:val="0032305C"/>
    <w:rsid w:val="003A58A8"/>
    <w:rsid w:val="005B5BF3"/>
    <w:rsid w:val="00643010"/>
    <w:rsid w:val="007B6DCA"/>
    <w:rsid w:val="00885D41"/>
    <w:rsid w:val="008A1FC2"/>
    <w:rsid w:val="009F70F9"/>
    <w:rsid w:val="00B633D7"/>
    <w:rsid w:val="00D51486"/>
    <w:rsid w:val="00DB27CA"/>
    <w:rsid w:val="00EC4B25"/>
    <w:rsid w:val="00F00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3FC8"/>
  <w15:chartTrackingRefBased/>
  <w15:docId w15:val="{EE6ACD7A-AA6D-4BCA-98D2-34C79C6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05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305C"/>
    <w:pPr>
      <w:spacing w:after="0" w:line="240" w:lineRule="auto"/>
    </w:pPr>
    <w:rPr>
      <w:rFonts w:eastAsiaTheme="minorEastAsia"/>
      <w:lang w:eastAsia="ru-RU"/>
    </w:rPr>
  </w:style>
  <w:style w:type="paragraph" w:styleId="a5">
    <w:name w:val="List Paragraph"/>
    <w:basedOn w:val="a"/>
    <w:link w:val="a6"/>
    <w:uiPriority w:val="34"/>
    <w:qFormat/>
    <w:rsid w:val="0032305C"/>
    <w:pPr>
      <w:ind w:left="720"/>
      <w:contextualSpacing/>
    </w:pPr>
  </w:style>
  <w:style w:type="table" w:styleId="a7">
    <w:name w:val="Table Grid"/>
    <w:basedOn w:val="a1"/>
    <w:uiPriority w:val="59"/>
    <w:rsid w:val="0032305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32305C"/>
    <w:pPr>
      <w:spacing w:before="100" w:beforeAutospacing="1" w:after="100" w:afterAutospacing="1" w:line="240" w:lineRule="auto"/>
    </w:pPr>
    <w:rPr>
      <w:rFonts w:ascii="Calibri" w:eastAsia="Times New Roman" w:hAnsi="Calibri" w:cs="Times New Roman"/>
      <w:sz w:val="24"/>
      <w:szCs w:val="24"/>
    </w:rPr>
  </w:style>
  <w:style w:type="character" w:customStyle="1" w:styleId="a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32305C"/>
    <w:rPr>
      <w:rFonts w:ascii="Calibri" w:eastAsia="Times New Roman" w:hAnsi="Calibri" w:cs="Times New Roman"/>
      <w:sz w:val="24"/>
      <w:szCs w:val="24"/>
      <w:lang w:eastAsia="ru-RU"/>
    </w:rPr>
  </w:style>
  <w:style w:type="paragraph" w:customStyle="1" w:styleId="Default">
    <w:name w:val="Default"/>
    <w:rsid w:val="003230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uiPriority w:val="99"/>
    <w:qFormat/>
    <w:rsid w:val="003230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32305C"/>
    <w:rPr>
      <w:rFonts w:eastAsiaTheme="minorEastAsia"/>
      <w:lang w:eastAsia="ru-RU"/>
    </w:rPr>
  </w:style>
  <w:style w:type="character" w:customStyle="1" w:styleId="aa">
    <w:name w:val="Основной текст_"/>
    <w:basedOn w:val="a0"/>
    <w:link w:val="3"/>
    <w:uiPriority w:val="99"/>
    <w:locked/>
    <w:rsid w:val="0032305C"/>
    <w:rPr>
      <w:sz w:val="23"/>
      <w:szCs w:val="23"/>
      <w:shd w:val="clear" w:color="auto" w:fill="FFFFFF"/>
    </w:rPr>
  </w:style>
  <w:style w:type="paragraph" w:customStyle="1" w:styleId="3">
    <w:name w:val="Основной текст3"/>
    <w:basedOn w:val="a"/>
    <w:link w:val="aa"/>
    <w:uiPriority w:val="99"/>
    <w:rsid w:val="0032305C"/>
    <w:pPr>
      <w:widowControl w:val="0"/>
      <w:shd w:val="clear" w:color="auto" w:fill="FFFFFF"/>
      <w:spacing w:after="0" w:line="274" w:lineRule="exact"/>
      <w:ind w:hanging="380"/>
    </w:pPr>
    <w:rPr>
      <w:rFonts w:eastAsiaTheme="minorHAnsi"/>
      <w:sz w:val="23"/>
      <w:szCs w:val="23"/>
      <w:lang w:eastAsia="en-US"/>
    </w:rPr>
  </w:style>
  <w:style w:type="character" w:customStyle="1" w:styleId="a6">
    <w:name w:val="Абзац списка Знак"/>
    <w:link w:val="a5"/>
    <w:uiPriority w:val="34"/>
    <w:qFormat/>
    <w:locked/>
    <w:rsid w:val="0032305C"/>
    <w:rPr>
      <w:rFonts w:eastAsiaTheme="minorEastAsia"/>
      <w:lang w:eastAsia="ru-RU"/>
    </w:rPr>
  </w:style>
  <w:style w:type="character" w:styleId="ab">
    <w:name w:val="Hyperlink"/>
    <w:basedOn w:val="a0"/>
    <w:uiPriority w:val="99"/>
    <w:semiHidden/>
    <w:unhideWhenUsed/>
    <w:rsid w:val="0032305C"/>
    <w:rPr>
      <w:color w:val="0000FF"/>
      <w:u w:val="single"/>
    </w:rPr>
  </w:style>
  <w:style w:type="character" w:customStyle="1" w:styleId="Heading2Char">
    <w:name w:val="Heading 2 Char"/>
    <w:basedOn w:val="a0"/>
    <w:link w:val="Heading21"/>
    <w:uiPriority w:val="9"/>
    <w:rsid w:val="0032305C"/>
    <w:rPr>
      <w:rFonts w:ascii="Arial" w:eastAsia="Arial" w:hAnsi="Arial" w:cs="Arial"/>
      <w:sz w:val="34"/>
    </w:rPr>
  </w:style>
  <w:style w:type="paragraph" w:styleId="ac">
    <w:name w:val="Body Text"/>
    <w:basedOn w:val="a"/>
    <w:link w:val="ad"/>
    <w:qFormat/>
    <w:rsid w:val="0032305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12" w:firstLine="709"/>
      <w:jc w:val="both"/>
    </w:pPr>
    <w:rPr>
      <w:rFonts w:ascii="Times New Roman" w:eastAsia="Times New Roman" w:hAnsi="Times New Roman" w:cs="Times New Roman"/>
      <w:sz w:val="24"/>
      <w:szCs w:val="24"/>
      <w:lang w:bidi="ru-RU"/>
    </w:rPr>
  </w:style>
  <w:style w:type="character" w:customStyle="1" w:styleId="ad">
    <w:name w:val="Основной текст Знак"/>
    <w:basedOn w:val="a0"/>
    <w:link w:val="ac"/>
    <w:rsid w:val="0032305C"/>
    <w:rPr>
      <w:rFonts w:ascii="Times New Roman" w:eastAsia="Times New Roman" w:hAnsi="Times New Roman" w:cs="Times New Roman"/>
      <w:sz w:val="24"/>
      <w:szCs w:val="24"/>
      <w:lang w:eastAsia="ru-RU" w:bidi="ru-RU"/>
    </w:rPr>
  </w:style>
  <w:style w:type="paragraph" w:customStyle="1" w:styleId="Heading21">
    <w:name w:val="Heading 21"/>
    <w:basedOn w:val="a"/>
    <w:link w:val="Heading2Char"/>
    <w:uiPriority w:val="9"/>
    <w:qFormat/>
    <w:rsid w:val="0032305C"/>
    <w:pPr>
      <w:widowControl w:val="0"/>
      <w:pBdr>
        <w:top w:val="none" w:sz="4" w:space="0" w:color="000000"/>
        <w:left w:val="none" w:sz="4" w:space="0" w:color="000000"/>
        <w:bottom w:val="none" w:sz="4" w:space="0" w:color="000000"/>
        <w:right w:val="none" w:sz="4" w:space="0" w:color="000000"/>
        <w:between w:val="none" w:sz="4" w:space="0" w:color="000000"/>
      </w:pBdr>
      <w:spacing w:before="89" w:after="0" w:line="240" w:lineRule="auto"/>
      <w:ind w:left="1101"/>
      <w:outlineLvl w:val="2"/>
    </w:pPr>
    <w:rPr>
      <w:rFonts w:ascii="Arial" w:eastAsia="Arial" w:hAnsi="Arial" w:cs="Arial"/>
      <w:sz w:val="34"/>
      <w:lang w:eastAsia="en-US"/>
    </w:rPr>
  </w:style>
  <w:style w:type="character" w:styleId="ae">
    <w:name w:val="Strong"/>
    <w:basedOn w:val="a0"/>
    <w:uiPriority w:val="22"/>
    <w:qFormat/>
    <w:rsid w:val="00885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 TargetMode="External"/><Relationship Id="rId3" Type="http://schemas.openxmlformats.org/officeDocument/2006/relationships/settings" Target="settings.xml"/><Relationship Id="rId7" Type="http://schemas.openxmlformats.org/officeDocument/2006/relationships/hyperlink" Target="https://fgosreestr.ru/poop/federalnaia-obrazovatelnaia-programma-nachalnogo-obshchego-obrazovaniia-utverzhdena-prikazom-minprosveshcheniia-rossii-ot-18-05-2023-pod-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9BDBCD51EE84E810E6FF01994CE42D7604C7CEEA2EE68B42EA0578B0DFA966AA684660F6E1958EcBB2M" TargetMode="External"/><Relationship Id="rId5" Type="http://schemas.openxmlformats.org/officeDocument/2006/relationships/hyperlink" Target="consultantplus://offline/ref=C19BDBCD51EE84E810E6FF01994CE42D760AC1C4EC27E68B42EA0578B0DFA966AA684660F6E1958EcBB2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2798</Words>
  <Characters>15953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Николаевна</dc:creator>
  <cp:keywords/>
  <dc:description/>
  <cp:lastModifiedBy>Олеся Николаевна</cp:lastModifiedBy>
  <cp:revision>9</cp:revision>
  <dcterms:created xsi:type="dcterms:W3CDTF">2023-09-18T09:15:00Z</dcterms:created>
  <dcterms:modified xsi:type="dcterms:W3CDTF">2024-09-02T09:41:00Z</dcterms:modified>
</cp:coreProperties>
</file>