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1" w:rsidRDefault="00544A31" w:rsidP="00544A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 приказом д</w:t>
      </w:r>
      <w:r w:rsidR="00DE7BE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4" w:rsidRDefault="00DE7BE4" w:rsidP="00544A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9A175B">
        <w:rPr>
          <w:rFonts w:ascii="Times New Roman" w:hAnsi="Times New Roman" w:cs="Times New Roman"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52» </w:t>
      </w:r>
      <w:r w:rsidR="009A175B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9A175B">
        <w:rPr>
          <w:rFonts w:ascii="Times New Roman" w:hAnsi="Times New Roman" w:cs="Times New Roman"/>
          <w:sz w:val="28"/>
          <w:szCs w:val="28"/>
        </w:rPr>
        <w:t>Ф.Э.Дзержинского</w:t>
      </w:r>
      <w:proofErr w:type="spellEnd"/>
    </w:p>
    <w:p w:rsidR="00DE7BE4" w:rsidRDefault="00DE7BE4" w:rsidP="00DE7B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6504">
        <w:rPr>
          <w:rFonts w:ascii="Times New Roman" w:hAnsi="Times New Roman" w:cs="Times New Roman"/>
          <w:sz w:val="28"/>
          <w:szCs w:val="28"/>
        </w:rPr>
        <w:t>3</w:t>
      </w:r>
      <w:r w:rsidR="009A175B">
        <w:rPr>
          <w:rFonts w:ascii="Times New Roman" w:hAnsi="Times New Roman" w:cs="Times New Roman"/>
          <w:sz w:val="28"/>
          <w:szCs w:val="28"/>
        </w:rPr>
        <w:t>47</w:t>
      </w:r>
      <w:r w:rsidR="00FA70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осн </w:t>
      </w:r>
      <w:r w:rsidR="00FA7016">
        <w:rPr>
          <w:rFonts w:ascii="Times New Roman" w:hAnsi="Times New Roman" w:cs="Times New Roman"/>
          <w:sz w:val="28"/>
          <w:szCs w:val="28"/>
        </w:rPr>
        <w:t>от 2</w:t>
      </w:r>
      <w:r w:rsidR="009A175B">
        <w:rPr>
          <w:rFonts w:ascii="Times New Roman" w:hAnsi="Times New Roman" w:cs="Times New Roman"/>
          <w:sz w:val="28"/>
          <w:szCs w:val="28"/>
        </w:rPr>
        <w:t>5</w:t>
      </w:r>
      <w:r w:rsidR="00FA7016">
        <w:rPr>
          <w:rFonts w:ascii="Times New Roman" w:hAnsi="Times New Roman" w:cs="Times New Roman"/>
          <w:sz w:val="28"/>
          <w:szCs w:val="28"/>
        </w:rPr>
        <w:t>.08.202</w:t>
      </w:r>
      <w:r w:rsidR="009A175B">
        <w:rPr>
          <w:rFonts w:ascii="Times New Roman" w:hAnsi="Times New Roman" w:cs="Times New Roman"/>
          <w:sz w:val="28"/>
          <w:szCs w:val="28"/>
        </w:rPr>
        <w:t>3</w:t>
      </w:r>
      <w:r w:rsidR="00BB65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7BE4" w:rsidRDefault="00DE7BE4" w:rsidP="00DE7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E7BE4" w:rsidRDefault="00DE7BE4" w:rsidP="00DE7B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психологического сопровождения подготовки выпускников к экзаменам в форме ГИА (ОГЭ и ЕГЭ)</w:t>
      </w: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преодолении возможных психологических трудностей когнитивного, личностного и процессуального характера при подготовке обучающихся к итоговой аттестации. </w:t>
      </w: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E7BE4" w:rsidRDefault="00DE7BE4" w:rsidP="00DE7BE4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образовательного процесса о правилах и нормах процедуры ГИА (ОГЭ и ЕГЭ);</w:t>
      </w:r>
    </w:p>
    <w:p w:rsidR="00DE7BE4" w:rsidRDefault="00DE7BE4" w:rsidP="00DE7BE4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каждому выпускнику при выработке индивидуального стиля подготовки и сдачи экзаменов;</w:t>
      </w:r>
    </w:p>
    <w:p w:rsidR="00DE7BE4" w:rsidRDefault="00DE7BE4" w:rsidP="00DE7BE4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поддержки обучающимся «группы риска» и их родителям;</w:t>
      </w:r>
    </w:p>
    <w:p w:rsidR="00DE7BE4" w:rsidRDefault="00DE7BE4" w:rsidP="00DE7BE4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поддержки учителям-предметникам, классным руководителям, родителям в подготовке обучающихся к итоговой аттестации. </w:t>
      </w: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DE7BE4" w:rsidRDefault="00DE7BE4" w:rsidP="00DE7BE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образовательного пространства имеет необходимую информацию о правилах и нормах процедуры ГИА;</w:t>
      </w:r>
    </w:p>
    <w:p w:rsidR="00DE7BE4" w:rsidRDefault="00DE7BE4" w:rsidP="00DE7BE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старшеклассник выработает индивидуальную стратегию подготовки и сдачи экзаменов;</w:t>
      </w:r>
    </w:p>
    <w:p w:rsidR="00DE7BE4" w:rsidRDefault="00DE7BE4" w:rsidP="00DE7BE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учителями стратегии подготовки обучающихся к экзаменам с учетом их индивидуальных особенностей;</w:t>
      </w:r>
    </w:p>
    <w:p w:rsidR="00DE7BE4" w:rsidRDefault="00DE7BE4" w:rsidP="00DE7BE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обучающихся знают, как помочь выпускнику сдать экзамены, как справиться со стрессом;</w:t>
      </w:r>
    </w:p>
    <w:p w:rsidR="00DE7BE4" w:rsidRDefault="00DE7BE4" w:rsidP="00DE7BE4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 психологически подготовлены к итоговой аттестации: знают и умеют использовать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стрессе, уверены в своих силах.</w:t>
      </w: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504" w:rsidRDefault="00BB650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40" w:type="dxa"/>
        <w:tblLook w:val="04A0" w:firstRow="1" w:lastRow="0" w:firstColumn="1" w:lastColumn="0" w:noHBand="0" w:noVBand="1"/>
      </w:tblPr>
      <w:tblGrid>
        <w:gridCol w:w="675"/>
        <w:gridCol w:w="1843"/>
        <w:gridCol w:w="4928"/>
        <w:gridCol w:w="2464"/>
        <w:gridCol w:w="2465"/>
        <w:gridCol w:w="2465"/>
      </w:tblGrid>
      <w:tr w:rsidR="00DE7BE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E7BE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состояния выпускников при подготовке к аттестации. Выработка решения о коррекционной работе с выпускниками.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BE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диагностика, направленная на выявление возможных трудностей у выпускников при подготовке к экзаменам.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7BE4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процессов, личностной и ситуативной тревожности)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BE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изучение индивидуальных особенностей учащихся, выработка оптимальной стратегии подготовки к экзамену в форме ЕГЭ, ОГЭ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BE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тематического стенда, буклетов, памяток. Подготовка брошюр для детей и родителей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Методическая, информационная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E4" w:rsidRDefault="00DE7B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9A175B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для учеников 9 и 11 классов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 xml:space="preserve">(познавательные процессы, приемы </w:t>
            </w:r>
            <w:proofErr w:type="spellStart"/>
            <w:r w:rsidR="00385202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385202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материалов учителям-предметникам по подготовке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и ОГЭ: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по оказанию помощи детям в период подготовки к экзаменам.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– проблема или задача?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«Мой ребенок - выпускник» (рекомендации родителям по оказанию помощи детям в период подготовки к экзаменам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«Ни пуха, ни пера» по преодолению волнения на экзаменах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для учащихся 9 и 11 классов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методам релаксации, методам запоминания и концентрации внимания, снятия напряжения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тематические классные часы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рекомендации участникам ЕГЭ и их родителям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504" w:rsidTr="00DE7B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вопроса психологической готовности к экзаменам учащихся 9 и 11 классов на педсовете.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04" w:rsidRDefault="00BB6504" w:rsidP="00BB65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BE4" w:rsidRDefault="00DE7BE4" w:rsidP="00DE7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BE4" w:rsidSect="00DE7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364"/>
    <w:multiLevelType w:val="hybridMultilevel"/>
    <w:tmpl w:val="148A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F4F64"/>
    <w:multiLevelType w:val="hybridMultilevel"/>
    <w:tmpl w:val="D126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E4"/>
    <w:rsid w:val="00172D0D"/>
    <w:rsid w:val="00385202"/>
    <w:rsid w:val="00544A31"/>
    <w:rsid w:val="009A175B"/>
    <w:rsid w:val="00A30E24"/>
    <w:rsid w:val="00BB6504"/>
    <w:rsid w:val="00C511C7"/>
    <w:rsid w:val="00DE7BE4"/>
    <w:rsid w:val="00FA7016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9EEE-3CCB-4D5E-9464-DB66FC22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BE4"/>
    <w:pPr>
      <w:spacing w:after="0" w:line="240" w:lineRule="auto"/>
    </w:pPr>
  </w:style>
  <w:style w:type="table" w:styleId="a4">
    <w:name w:val="Table Grid"/>
    <w:basedOn w:val="a1"/>
    <w:uiPriority w:val="59"/>
    <w:rsid w:val="00DE7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PC</cp:lastModifiedBy>
  <cp:revision>2</cp:revision>
  <cp:lastPrinted>2023-08-29T01:31:00Z</cp:lastPrinted>
  <dcterms:created xsi:type="dcterms:W3CDTF">2023-08-29T02:02:00Z</dcterms:created>
  <dcterms:modified xsi:type="dcterms:W3CDTF">2023-08-29T02:02:00Z</dcterms:modified>
</cp:coreProperties>
</file>