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AC6674" w:rsidRDefault="000500AB" w:rsidP="00B320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50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29350" cy="911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" t="348" r="2107" b="-348"/>
                    <a:stretch/>
                  </pic:blipFill>
                  <pic:spPr bwMode="auto">
                    <a:xfrm>
                      <a:off x="0" y="0"/>
                      <a:ext cx="6229350" cy="911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32007" w:rsidRPr="00AC667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32007" w:rsidRPr="00AC6674" w:rsidRDefault="00B32007" w:rsidP="00B320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6674">
        <w:rPr>
          <w:rFonts w:ascii="Times New Roman" w:hAnsi="Times New Roman" w:cs="Times New Roman"/>
          <w:sz w:val="28"/>
          <w:szCs w:val="28"/>
        </w:rPr>
        <w:t>К УЧЕБНОМУ ПЛАНУ</w:t>
      </w:r>
      <w:r w:rsidR="005B7FEC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361C8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B32007" w:rsidRPr="00AC6674" w:rsidRDefault="00B32007" w:rsidP="00B320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667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F61657" w:rsidRPr="00AC6674" w:rsidRDefault="00B32007" w:rsidP="001163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6674">
        <w:rPr>
          <w:rFonts w:ascii="Times New Roman" w:hAnsi="Times New Roman" w:cs="Times New Roman"/>
          <w:sz w:val="28"/>
          <w:szCs w:val="28"/>
        </w:rPr>
        <w:t>«</w:t>
      </w:r>
      <w:r w:rsidR="005B7FEC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AC6674">
        <w:rPr>
          <w:rFonts w:ascii="Times New Roman" w:hAnsi="Times New Roman" w:cs="Times New Roman"/>
          <w:sz w:val="28"/>
          <w:szCs w:val="28"/>
        </w:rPr>
        <w:t>№ 52»</w:t>
      </w:r>
      <w:r w:rsidR="00A24FA8">
        <w:rPr>
          <w:rFonts w:ascii="Times New Roman" w:hAnsi="Times New Roman" w:cs="Times New Roman"/>
          <w:sz w:val="28"/>
          <w:szCs w:val="28"/>
        </w:rPr>
        <w:t xml:space="preserve"> имени Ф.Э. Дзержинского</w:t>
      </w:r>
      <w:r w:rsidR="00F61657">
        <w:rPr>
          <w:rFonts w:ascii="Times New Roman" w:hAnsi="Times New Roman" w:cs="Times New Roman"/>
          <w:sz w:val="28"/>
          <w:szCs w:val="28"/>
        </w:rPr>
        <w:t>.</w:t>
      </w:r>
    </w:p>
    <w:p w:rsidR="00305B0C" w:rsidRDefault="00AC6674" w:rsidP="002361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32007" w:rsidRPr="00F61657">
        <w:rPr>
          <w:rFonts w:ascii="Times New Roman" w:hAnsi="Times New Roman" w:cs="Times New Roman"/>
          <w:sz w:val="28"/>
          <w:szCs w:val="28"/>
        </w:rPr>
        <w:t>Учебны</w:t>
      </w:r>
      <w:r w:rsidR="00A24FA8">
        <w:rPr>
          <w:rFonts w:ascii="Times New Roman" w:hAnsi="Times New Roman" w:cs="Times New Roman"/>
          <w:sz w:val="28"/>
          <w:szCs w:val="28"/>
        </w:rPr>
        <w:t>й план МБОУ «Лицей</w:t>
      </w:r>
      <w:r w:rsidRPr="00F61657">
        <w:rPr>
          <w:rFonts w:ascii="Times New Roman" w:hAnsi="Times New Roman" w:cs="Times New Roman"/>
          <w:sz w:val="28"/>
          <w:szCs w:val="28"/>
        </w:rPr>
        <w:t xml:space="preserve">  № 52»  на </w:t>
      </w:r>
      <w:r w:rsidR="00564E09">
        <w:rPr>
          <w:rFonts w:ascii="Times New Roman" w:hAnsi="Times New Roman" w:cs="Times New Roman"/>
          <w:sz w:val="28"/>
          <w:szCs w:val="28"/>
        </w:rPr>
        <w:t>202</w:t>
      </w:r>
      <w:r w:rsidR="00A24FA8">
        <w:rPr>
          <w:rFonts w:ascii="Times New Roman" w:hAnsi="Times New Roman" w:cs="Times New Roman"/>
          <w:sz w:val="28"/>
          <w:szCs w:val="28"/>
        </w:rPr>
        <w:t>3 - 2024</w:t>
      </w:r>
      <w:r w:rsidR="00B32007" w:rsidRPr="00F6165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05B0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32007" w:rsidRPr="00F6165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05B0C"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:rsidR="00305B0C" w:rsidRDefault="00305B0C" w:rsidP="002361C8">
      <w:pPr>
        <w:pStyle w:val="Default"/>
        <w:jc w:val="both"/>
      </w:pPr>
      <w:r>
        <w:rPr>
          <w:rStyle w:val="FontStyle75"/>
          <w:sz w:val="28"/>
          <w:szCs w:val="28"/>
        </w:rPr>
        <w:t xml:space="preserve">- </w:t>
      </w:r>
      <w:r w:rsidR="00B32007" w:rsidRPr="00F61657">
        <w:rPr>
          <w:rStyle w:val="FontStyle75"/>
          <w:sz w:val="28"/>
          <w:szCs w:val="28"/>
        </w:rPr>
        <w:t>Федерального закона от 29.12.2012 №273 -ФЗ «Об образовании в Российской Федерации»</w:t>
      </w:r>
      <w:r w:rsidR="002779E4">
        <w:rPr>
          <w:rStyle w:val="FontStyle75"/>
          <w:sz w:val="28"/>
          <w:szCs w:val="28"/>
        </w:rPr>
        <w:t xml:space="preserve"> (с изменениями и дополнениями)</w:t>
      </w:r>
      <w:r w:rsidR="00B32007" w:rsidRPr="00F61657">
        <w:rPr>
          <w:rStyle w:val="FontStyle75"/>
          <w:sz w:val="28"/>
          <w:szCs w:val="28"/>
        </w:rPr>
        <w:t>,</w:t>
      </w:r>
    </w:p>
    <w:p w:rsidR="002779E4" w:rsidRPr="002779E4" w:rsidRDefault="00305B0C" w:rsidP="002361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1C8">
        <w:rPr>
          <w:rFonts w:ascii="Times New Roman" w:hAnsi="Times New Roman" w:cs="Times New Roman"/>
          <w:sz w:val="28"/>
          <w:szCs w:val="28"/>
        </w:rPr>
        <w:t>Постановления</w:t>
      </w:r>
      <w:r w:rsidR="002361C8" w:rsidRPr="002361C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</w:t>
      </w:r>
      <w:r w:rsidR="002779E4" w:rsidRPr="002779E4">
        <w:rPr>
          <w:rFonts w:ascii="Times New Roman" w:hAnsi="Times New Roman" w:cs="Times New Roman"/>
          <w:sz w:val="28"/>
          <w:szCs w:val="28"/>
        </w:rPr>
        <w:t>от 28.0</w:t>
      </w:r>
      <w:r w:rsidR="00F23282">
        <w:rPr>
          <w:rFonts w:ascii="Times New Roman" w:hAnsi="Times New Roman" w:cs="Times New Roman"/>
          <w:sz w:val="28"/>
          <w:szCs w:val="28"/>
        </w:rPr>
        <w:t>1.2021</w:t>
      </w:r>
      <w:r w:rsidR="002779E4" w:rsidRPr="002779E4">
        <w:rPr>
          <w:rFonts w:ascii="Times New Roman" w:hAnsi="Times New Roman" w:cs="Times New Roman"/>
          <w:sz w:val="28"/>
          <w:szCs w:val="28"/>
        </w:rPr>
        <w:t xml:space="preserve"> № 2 «Об утверждении СанПиН </w:t>
      </w:r>
      <w:r w:rsidR="00F23282">
        <w:rPr>
          <w:rFonts w:ascii="Times New Roman" w:hAnsi="Times New Roman" w:cs="Times New Roman"/>
          <w:sz w:val="28"/>
          <w:szCs w:val="28"/>
        </w:rPr>
        <w:t>1</w:t>
      </w:r>
      <w:r w:rsidR="002779E4" w:rsidRPr="002779E4">
        <w:rPr>
          <w:rFonts w:ascii="Times New Roman" w:hAnsi="Times New Roman" w:cs="Times New Roman"/>
          <w:sz w:val="28"/>
          <w:szCs w:val="28"/>
        </w:rPr>
        <w:t>.</w:t>
      </w:r>
      <w:r w:rsidR="00F23282">
        <w:rPr>
          <w:rFonts w:ascii="Times New Roman" w:hAnsi="Times New Roman" w:cs="Times New Roman"/>
          <w:sz w:val="28"/>
          <w:szCs w:val="28"/>
        </w:rPr>
        <w:t>2.2.3685-21</w:t>
      </w:r>
      <w:r w:rsidR="002779E4" w:rsidRPr="002779E4">
        <w:rPr>
          <w:rFonts w:ascii="Times New Roman" w:hAnsi="Times New Roman" w:cs="Times New Roman"/>
          <w:sz w:val="28"/>
          <w:szCs w:val="28"/>
        </w:rPr>
        <w:t xml:space="preserve"> «</w:t>
      </w:r>
      <w:r w:rsidR="00F23282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2779E4" w:rsidRPr="002779E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002F8" w:rsidRPr="00311507" w:rsidRDefault="001002F8" w:rsidP="002361C8">
      <w:pPr>
        <w:pStyle w:val="Default"/>
        <w:jc w:val="both"/>
        <w:rPr>
          <w:color w:val="auto"/>
        </w:rPr>
      </w:pPr>
      <w:r w:rsidRPr="0031150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361C8" w:rsidRPr="00311507">
        <w:rPr>
          <w:rFonts w:ascii="Times New Roman" w:hAnsi="Times New Roman" w:cs="Times New Roman"/>
          <w:bCs/>
          <w:color w:val="auto"/>
          <w:sz w:val="28"/>
          <w:szCs w:val="28"/>
        </w:rPr>
        <w:t>Приказа  Министерства образования РФ</w:t>
      </w:r>
      <w:r w:rsidR="00311507" w:rsidRPr="00311507">
        <w:rPr>
          <w:rFonts w:ascii="Times New Roman" w:hAnsi="Times New Roman" w:cs="Times New Roman"/>
          <w:color w:val="auto"/>
          <w:sz w:val="28"/>
          <w:szCs w:val="28"/>
        </w:rPr>
        <w:t>от 17.05.2012 №413</w:t>
      </w:r>
      <w:r w:rsidR="002361C8" w:rsidRPr="00311507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311507" w:rsidRPr="00311507">
        <w:rPr>
          <w:rFonts w:ascii="Times New Roman" w:hAnsi="Times New Roman" w:cs="Times New Roman"/>
          <w:color w:val="auto"/>
          <w:sz w:val="28"/>
          <w:szCs w:val="28"/>
        </w:rPr>
        <w:t xml:space="preserve">среднего </w:t>
      </w:r>
      <w:r w:rsidR="002361C8" w:rsidRPr="00311507">
        <w:rPr>
          <w:rFonts w:ascii="Times New Roman" w:hAnsi="Times New Roman" w:cs="Times New Roman"/>
          <w:color w:val="auto"/>
          <w:sz w:val="28"/>
          <w:szCs w:val="28"/>
        </w:rPr>
        <w:t>общего образования» (</w:t>
      </w:r>
      <w:r w:rsidR="00311507" w:rsidRPr="00311507">
        <w:rPr>
          <w:rFonts w:ascii="Times New Roman" w:hAnsi="Times New Roman" w:cs="Times New Roman"/>
          <w:color w:val="auto"/>
          <w:sz w:val="28"/>
          <w:szCs w:val="28"/>
        </w:rPr>
        <w:t>с изменениями и дополнениями</w:t>
      </w:r>
      <w:r w:rsidR="002361C8" w:rsidRPr="0031150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361C8" w:rsidRPr="00311507">
        <w:rPr>
          <w:color w:val="auto"/>
        </w:rPr>
        <w:t xml:space="preserve">, </w:t>
      </w:r>
    </w:p>
    <w:p w:rsidR="001002F8" w:rsidRPr="00564E09" w:rsidRDefault="001002F8" w:rsidP="002361C8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54C">
        <w:rPr>
          <w:color w:val="auto"/>
        </w:rPr>
        <w:t xml:space="preserve">- </w:t>
      </w:r>
      <w:r w:rsidR="002361C8" w:rsidRPr="008D45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Приказа  </w:t>
      </w:r>
      <w:r w:rsidR="002779E4" w:rsidRPr="008D45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Министерства </w:t>
      </w:r>
      <w:r w:rsidR="00733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просвещения </w:t>
      </w:r>
      <w:r w:rsidR="002779E4" w:rsidRPr="008D454C">
        <w:rPr>
          <w:rFonts w:ascii="Times New Roman" w:hAnsi="Times New Roman" w:cs="Times New Roman"/>
          <w:bCs/>
          <w:color w:val="auto"/>
          <w:sz w:val="28"/>
          <w:szCs w:val="28"/>
        </w:rPr>
        <w:t>РФ</w:t>
      </w:r>
      <w:r w:rsidR="002779E4" w:rsidRPr="008D454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23282">
        <w:rPr>
          <w:rFonts w:ascii="Times New Roman" w:hAnsi="Times New Roman" w:cs="Times New Roman"/>
          <w:color w:val="auto"/>
          <w:sz w:val="28"/>
          <w:szCs w:val="28"/>
        </w:rPr>
        <w:t>22.03.2021 № 115</w:t>
      </w:r>
      <w:r w:rsidR="002779E4" w:rsidRPr="008D454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2328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779E4" w:rsidRPr="008D454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</w:t>
      </w:r>
    </w:p>
    <w:p w:rsidR="002361C8" w:rsidRPr="002361C8" w:rsidRDefault="001002F8" w:rsidP="002361C8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</w:t>
      </w:r>
      <w:r w:rsidR="00311507"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</w:t>
      </w:r>
      <w:r w:rsidR="005B7FEC">
        <w:rPr>
          <w:rFonts w:ascii="Times New Roman" w:hAnsi="Times New Roman" w:cs="Times New Roman"/>
          <w:sz w:val="28"/>
          <w:szCs w:val="28"/>
        </w:rPr>
        <w:t xml:space="preserve">ания МБОУ «Лицей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0E39">
        <w:rPr>
          <w:rFonts w:ascii="Times New Roman" w:hAnsi="Times New Roman" w:cs="Times New Roman"/>
          <w:sz w:val="28"/>
          <w:szCs w:val="28"/>
        </w:rPr>
        <w:t>52»</w:t>
      </w:r>
      <w:r w:rsidR="005B7FEC">
        <w:rPr>
          <w:rFonts w:ascii="Times New Roman" w:hAnsi="Times New Roman" w:cs="Times New Roman"/>
          <w:sz w:val="28"/>
          <w:szCs w:val="28"/>
        </w:rPr>
        <w:t xml:space="preserve">, Устава МБОУ «Лицей </w:t>
      </w:r>
      <w:r>
        <w:rPr>
          <w:rFonts w:ascii="Times New Roman" w:hAnsi="Times New Roman" w:cs="Times New Roman"/>
          <w:sz w:val="28"/>
          <w:szCs w:val="28"/>
        </w:rPr>
        <w:t xml:space="preserve"> № 52»</w:t>
      </w:r>
      <w:r w:rsidR="00340E39">
        <w:rPr>
          <w:rFonts w:ascii="Times New Roman" w:hAnsi="Times New Roman" w:cs="Times New Roman"/>
          <w:sz w:val="28"/>
          <w:szCs w:val="28"/>
        </w:rPr>
        <w:t>.</w:t>
      </w:r>
    </w:p>
    <w:p w:rsidR="00B32007" w:rsidRPr="00022193" w:rsidRDefault="001002F8" w:rsidP="000221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обеспечивает реализацию требований федерального государственного образовательного стандарта, определяет  объем аудиторной нагрузки обучающихся, состав и структуры предметных областей, распределяет учебное время, отводимое на ихосвоение по классам и учебным предметам.</w:t>
      </w:r>
    </w:p>
    <w:p w:rsidR="00196257" w:rsidRDefault="009D2FE2" w:rsidP="000221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</w:t>
      </w:r>
      <w:r w:rsidR="00196257">
        <w:rPr>
          <w:rFonts w:ascii="Times New Roman" w:hAnsi="Times New Roman" w:cs="Times New Roman"/>
          <w:sz w:val="28"/>
          <w:szCs w:val="28"/>
        </w:rPr>
        <w:t>предусматривает изучение обязательных учебных предметов: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</w:t>
      </w:r>
      <w:r w:rsidR="00196257">
        <w:rPr>
          <w:rFonts w:ascii="Times New Roman" w:hAnsi="Times New Roman" w:cs="Times New Roman"/>
          <w:sz w:val="28"/>
          <w:szCs w:val="28"/>
        </w:rPr>
        <w:t xml:space="preserve">по выбору из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предметных областей,  </w:t>
      </w:r>
      <w:r w:rsidR="00196257">
        <w:rPr>
          <w:rFonts w:ascii="Times New Roman" w:hAnsi="Times New Roman" w:cs="Times New Roman"/>
          <w:sz w:val="28"/>
          <w:szCs w:val="28"/>
        </w:rPr>
        <w:t xml:space="preserve">дополнительных учебных предметов, курсов по выбору и общих для включения во все  учебные  планы учебных предметов, в том числе на углубленном уровне. </w:t>
      </w:r>
    </w:p>
    <w:p w:rsidR="00486551" w:rsidRDefault="00196257" w:rsidP="000221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257"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при получении среднего общего образования:</w:t>
      </w:r>
    </w:p>
    <w:p w:rsidR="00486551" w:rsidRDefault="00196257" w:rsidP="000221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96257">
        <w:rPr>
          <w:rFonts w:ascii="Times New Roman" w:hAnsi="Times New Roman" w:cs="Times New Roman"/>
          <w:sz w:val="28"/>
          <w:szCs w:val="28"/>
        </w:rPr>
        <w:t xml:space="preserve"> • формирование гражданской идентичности учащихся, приобщение их к общекультурным, национальным и этнокультурным ценностям; </w:t>
      </w:r>
    </w:p>
    <w:p w:rsidR="00486551" w:rsidRDefault="00196257" w:rsidP="000221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96257">
        <w:rPr>
          <w:rFonts w:ascii="Times New Roman" w:hAnsi="Times New Roman" w:cs="Times New Roman"/>
          <w:sz w:val="28"/>
          <w:szCs w:val="28"/>
        </w:rPr>
        <w:t xml:space="preserve">• готовность учащихся к продолжению образования на последующих уровнях образования, их приобщение к информационным технологиям; </w:t>
      </w:r>
    </w:p>
    <w:p w:rsidR="00486551" w:rsidRDefault="00196257" w:rsidP="000221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96257">
        <w:rPr>
          <w:rFonts w:ascii="Times New Roman" w:hAnsi="Times New Roman" w:cs="Times New Roman"/>
          <w:sz w:val="28"/>
          <w:szCs w:val="28"/>
        </w:rPr>
        <w:t>• формирование основ здорового образа жизни, элементарных правил поведения в экстремальных ситуациях;</w:t>
      </w:r>
    </w:p>
    <w:p w:rsidR="00486551" w:rsidRDefault="00196257" w:rsidP="00486551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6257">
        <w:rPr>
          <w:rFonts w:ascii="Times New Roman" w:hAnsi="Times New Roman" w:cs="Times New Roman"/>
          <w:sz w:val="28"/>
          <w:szCs w:val="28"/>
        </w:rPr>
        <w:t xml:space="preserve">• личностное развитие учащегося в соответствии с его индивидуальностью. </w:t>
      </w:r>
    </w:p>
    <w:p w:rsidR="00486551" w:rsidRPr="00CC424F" w:rsidRDefault="00196257" w:rsidP="00086A2B">
      <w:pPr>
        <w:pStyle w:val="ab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257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русский язык и литература; родной язык и родная литература; иностранные языки; </w:t>
      </w:r>
      <w:r w:rsidR="00486551" w:rsidRPr="0019625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науки; </w:t>
      </w:r>
      <w:r w:rsidRPr="00196257">
        <w:rPr>
          <w:rFonts w:ascii="Times New Roman" w:hAnsi="Times New Roman" w:cs="Times New Roman"/>
          <w:sz w:val="28"/>
          <w:szCs w:val="28"/>
        </w:rPr>
        <w:t xml:space="preserve">математика и информатика; естественные науки; физическая культура, экология и основы безопасности жизнедеятельности. </w:t>
      </w:r>
      <w:r w:rsidR="000162DD">
        <w:rPr>
          <w:rFonts w:ascii="Times New Roman" w:hAnsi="Times New Roman" w:cs="Times New Roman"/>
          <w:sz w:val="28"/>
          <w:szCs w:val="28"/>
        </w:rPr>
        <w:t>Согласно требованиям ФГОС СОО учебный план предус</w:t>
      </w:r>
      <w:r w:rsidR="00CC424F">
        <w:rPr>
          <w:rFonts w:ascii="Times New Roman" w:hAnsi="Times New Roman" w:cs="Times New Roman"/>
          <w:sz w:val="28"/>
          <w:szCs w:val="28"/>
        </w:rPr>
        <w:t>м</w:t>
      </w:r>
      <w:r w:rsidR="000162DD">
        <w:rPr>
          <w:rFonts w:ascii="Times New Roman" w:hAnsi="Times New Roman" w:cs="Times New Roman"/>
          <w:sz w:val="28"/>
          <w:szCs w:val="28"/>
        </w:rPr>
        <w:t xml:space="preserve">атривает изучение не менее одного </w:t>
      </w:r>
      <w:r w:rsidR="00CC424F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5B7FEC">
        <w:rPr>
          <w:rFonts w:ascii="Times New Roman" w:hAnsi="Times New Roman" w:cs="Times New Roman"/>
          <w:sz w:val="28"/>
          <w:szCs w:val="28"/>
        </w:rPr>
        <w:t xml:space="preserve">из каждой предметной области, </w:t>
      </w:r>
      <w:r w:rsidR="00CC424F">
        <w:rPr>
          <w:rFonts w:ascii="Times New Roman" w:hAnsi="Times New Roman" w:cs="Times New Roman"/>
          <w:sz w:val="28"/>
          <w:szCs w:val="28"/>
        </w:rPr>
        <w:t xml:space="preserve"> содержит обязательные для включения во все учебные планы предметы: «Русский язык», «Литература», «Иностранный язык», «Математика», «История», «Физическая культура», </w:t>
      </w:r>
      <w:r w:rsidR="00CC424F" w:rsidRPr="00CC424F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</w:t>
      </w:r>
      <w:r w:rsidR="0042547D">
        <w:rPr>
          <w:rFonts w:ascii="Times New Roman" w:hAnsi="Times New Roman" w:cs="Times New Roman"/>
          <w:sz w:val="28"/>
          <w:szCs w:val="28"/>
        </w:rPr>
        <w:t>»</w:t>
      </w:r>
      <w:r w:rsidR="00CC424F">
        <w:rPr>
          <w:rFonts w:ascii="Times New Roman" w:hAnsi="Times New Roman" w:cs="Times New Roman"/>
          <w:sz w:val="28"/>
          <w:szCs w:val="28"/>
        </w:rPr>
        <w:t xml:space="preserve">. При этом  учебный план профильного класса содержит не менее трех предметов на углубленном уровне из соответствующей профилю обучения предметной области или смежной с ней предметной области. </w:t>
      </w:r>
    </w:p>
    <w:p w:rsidR="00196257" w:rsidRPr="00196257" w:rsidRDefault="00196257" w:rsidP="00086A2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57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486551">
        <w:rPr>
          <w:rFonts w:ascii="Times New Roman" w:hAnsi="Times New Roman" w:cs="Times New Roman"/>
          <w:sz w:val="28"/>
          <w:szCs w:val="28"/>
        </w:rPr>
        <w:t>,</w:t>
      </w:r>
      <w:r w:rsidRPr="00196257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486551">
        <w:rPr>
          <w:rFonts w:ascii="Times New Roman" w:hAnsi="Times New Roman" w:cs="Times New Roman"/>
          <w:sz w:val="28"/>
          <w:szCs w:val="28"/>
        </w:rPr>
        <w:t xml:space="preserve">дополнительные учебные </w:t>
      </w:r>
      <w:r w:rsidRPr="00196257">
        <w:rPr>
          <w:rFonts w:ascii="Times New Roman" w:hAnsi="Times New Roman" w:cs="Times New Roman"/>
          <w:sz w:val="28"/>
          <w:szCs w:val="28"/>
        </w:rPr>
        <w:t xml:space="preserve">предметы, курсы по выбору, направленные на реализацию индивидуальных потребностей учащихся, в соответствии с их запросами. </w:t>
      </w:r>
    </w:p>
    <w:p w:rsidR="00486551" w:rsidRPr="00022193" w:rsidRDefault="009D2FE2" w:rsidP="00486551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внутри максимально допустимой учебной нагрузки, используется на </w:t>
      </w:r>
      <w:r w:rsidR="00C771FA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 учебного плана в соответствие с авторскими программами, на углубленное изучение отдельных предметов</w:t>
      </w:r>
      <w:r w:rsidR="003A0A14">
        <w:rPr>
          <w:rFonts w:ascii="Times New Roman" w:hAnsi="Times New Roman" w:cs="Times New Roman"/>
          <w:sz w:val="28"/>
          <w:szCs w:val="28"/>
        </w:rPr>
        <w:t>,на ведение учебных курсов согласно запросам участников образовательных отношений.</w:t>
      </w:r>
    </w:p>
    <w:p w:rsidR="004E10FA" w:rsidRDefault="00B32007" w:rsidP="00284A3D">
      <w:pPr>
        <w:pStyle w:val="Style73"/>
        <w:widowControl/>
        <w:tabs>
          <w:tab w:val="left" w:pos="456"/>
        </w:tabs>
        <w:spacing w:line="240" w:lineRule="auto"/>
        <w:rPr>
          <w:sz w:val="28"/>
          <w:szCs w:val="28"/>
        </w:rPr>
      </w:pPr>
      <w:r w:rsidRPr="00AC6674">
        <w:rPr>
          <w:rStyle w:val="FontStyle93"/>
          <w:sz w:val="28"/>
          <w:szCs w:val="28"/>
        </w:rPr>
        <w:tab/>
      </w:r>
      <w:r w:rsidR="00340E39">
        <w:rPr>
          <w:rStyle w:val="FontStyle93"/>
          <w:sz w:val="28"/>
          <w:szCs w:val="28"/>
        </w:rPr>
        <w:t>Часы у</w:t>
      </w:r>
      <w:r w:rsidR="00340E39">
        <w:rPr>
          <w:sz w:val="28"/>
          <w:szCs w:val="28"/>
        </w:rPr>
        <w:t>чебного</w:t>
      </w:r>
      <w:r w:rsidRPr="00AC6674">
        <w:rPr>
          <w:sz w:val="28"/>
          <w:szCs w:val="28"/>
        </w:rPr>
        <w:t xml:space="preserve"> план</w:t>
      </w:r>
      <w:r w:rsidR="00340E39">
        <w:rPr>
          <w:sz w:val="28"/>
          <w:szCs w:val="28"/>
        </w:rPr>
        <w:t>а</w:t>
      </w:r>
      <w:r w:rsidR="005B7FEC">
        <w:rPr>
          <w:sz w:val="28"/>
          <w:szCs w:val="28"/>
        </w:rPr>
        <w:t xml:space="preserve">для </w:t>
      </w:r>
      <w:r w:rsidR="00486551">
        <w:rPr>
          <w:sz w:val="28"/>
          <w:szCs w:val="28"/>
        </w:rPr>
        <w:t xml:space="preserve">11 </w:t>
      </w:r>
      <w:r w:rsidR="005B7FEC">
        <w:rPr>
          <w:sz w:val="28"/>
          <w:szCs w:val="28"/>
        </w:rPr>
        <w:t>класса</w:t>
      </w:r>
      <w:r w:rsidR="00340E39">
        <w:rPr>
          <w:sz w:val="28"/>
          <w:szCs w:val="28"/>
        </w:rPr>
        <w:t xml:space="preserve">распределены  в соответствие с </w:t>
      </w:r>
      <w:r w:rsidRPr="00AC6674">
        <w:rPr>
          <w:sz w:val="28"/>
          <w:szCs w:val="28"/>
        </w:rPr>
        <w:t>программ</w:t>
      </w:r>
      <w:r w:rsidR="00340E39">
        <w:rPr>
          <w:sz w:val="28"/>
          <w:szCs w:val="28"/>
        </w:rPr>
        <w:t>ами по предметам</w:t>
      </w:r>
      <w:r w:rsidRPr="008210D4">
        <w:rPr>
          <w:b/>
          <w:sz w:val="28"/>
          <w:szCs w:val="28"/>
        </w:rPr>
        <w:t>.</w:t>
      </w:r>
      <w:r w:rsidR="00486551">
        <w:rPr>
          <w:sz w:val="28"/>
          <w:szCs w:val="28"/>
        </w:rPr>
        <w:t xml:space="preserve"> Нормативный </w:t>
      </w:r>
      <w:r w:rsidRPr="00AC6674">
        <w:rPr>
          <w:sz w:val="28"/>
          <w:szCs w:val="28"/>
        </w:rPr>
        <w:t xml:space="preserve">срок освоения основной образовательной программы </w:t>
      </w:r>
      <w:r w:rsidR="00486551">
        <w:rPr>
          <w:sz w:val="28"/>
          <w:szCs w:val="28"/>
        </w:rPr>
        <w:t xml:space="preserve">среднего </w:t>
      </w:r>
      <w:r w:rsidRPr="00AC6674">
        <w:rPr>
          <w:sz w:val="28"/>
          <w:szCs w:val="28"/>
        </w:rPr>
        <w:t xml:space="preserve">общего образования, максимально допустимая аудиторная недельная нагрузка </w:t>
      </w:r>
      <w:r w:rsidR="00340E39">
        <w:rPr>
          <w:sz w:val="28"/>
          <w:szCs w:val="28"/>
        </w:rPr>
        <w:t xml:space="preserve">не превышает требований </w:t>
      </w:r>
      <w:r w:rsidRPr="00AC6674">
        <w:rPr>
          <w:sz w:val="28"/>
          <w:szCs w:val="28"/>
        </w:rPr>
        <w:t>СанПиН.</w:t>
      </w:r>
      <w:r w:rsidR="003F255D" w:rsidRPr="00AC6674">
        <w:rPr>
          <w:sz w:val="28"/>
          <w:szCs w:val="28"/>
        </w:rPr>
        <w:t>Продолжительность  учебного плана</w:t>
      </w:r>
      <w:r w:rsidR="003C69C8">
        <w:rPr>
          <w:sz w:val="28"/>
          <w:szCs w:val="28"/>
        </w:rPr>
        <w:t xml:space="preserve"> среднего </w:t>
      </w:r>
      <w:r w:rsidR="003F255D" w:rsidRPr="00AC6674">
        <w:rPr>
          <w:sz w:val="28"/>
          <w:szCs w:val="28"/>
        </w:rPr>
        <w:t xml:space="preserve">  общего</w:t>
      </w:r>
      <w:r w:rsidR="00486551">
        <w:rPr>
          <w:sz w:val="28"/>
          <w:szCs w:val="28"/>
        </w:rPr>
        <w:t xml:space="preserve"> образования </w:t>
      </w:r>
      <w:r w:rsidR="00486551" w:rsidRPr="00065443">
        <w:rPr>
          <w:color w:val="000000" w:themeColor="text1"/>
          <w:sz w:val="28"/>
          <w:szCs w:val="28"/>
        </w:rPr>
        <w:t xml:space="preserve">в 11-х классах </w:t>
      </w:r>
      <w:r w:rsidR="005B7FEC">
        <w:rPr>
          <w:color w:val="000000" w:themeColor="text1"/>
          <w:sz w:val="28"/>
          <w:szCs w:val="28"/>
        </w:rPr>
        <w:t xml:space="preserve">ориентирована </w:t>
      </w:r>
      <w:r w:rsidR="00486551" w:rsidRPr="00065443">
        <w:rPr>
          <w:color w:val="000000" w:themeColor="text1"/>
          <w:sz w:val="28"/>
          <w:szCs w:val="28"/>
        </w:rPr>
        <w:t>на 3</w:t>
      </w:r>
      <w:r w:rsidR="00065443" w:rsidRPr="00065443">
        <w:rPr>
          <w:color w:val="000000" w:themeColor="text1"/>
          <w:sz w:val="28"/>
          <w:szCs w:val="28"/>
        </w:rPr>
        <w:t>4</w:t>
      </w:r>
      <w:r w:rsidR="00486551" w:rsidRPr="00065443">
        <w:rPr>
          <w:color w:val="000000" w:themeColor="text1"/>
          <w:sz w:val="28"/>
          <w:szCs w:val="28"/>
        </w:rPr>
        <w:t xml:space="preserve"> недели</w:t>
      </w:r>
      <w:r w:rsidR="003F255D" w:rsidRPr="00AC6674">
        <w:rPr>
          <w:sz w:val="28"/>
          <w:szCs w:val="28"/>
        </w:rPr>
        <w:t xml:space="preserve"> при режиме работы по </w:t>
      </w:r>
      <w:r w:rsidR="003F255D" w:rsidRPr="00086A2B">
        <w:rPr>
          <w:sz w:val="28"/>
          <w:szCs w:val="28"/>
        </w:rPr>
        <w:t>шестидневной учебной</w:t>
      </w:r>
      <w:r w:rsidR="003F255D" w:rsidRPr="00AC6674">
        <w:rPr>
          <w:sz w:val="28"/>
          <w:szCs w:val="28"/>
        </w:rPr>
        <w:t xml:space="preserve">  неделе.   </w:t>
      </w:r>
    </w:p>
    <w:p w:rsidR="00284A3D" w:rsidRDefault="00C771FA" w:rsidP="00C771FA">
      <w:pPr>
        <w:pStyle w:val="Style73"/>
        <w:widowControl/>
        <w:tabs>
          <w:tab w:val="left" w:pos="456"/>
        </w:tabs>
        <w:spacing w:line="240" w:lineRule="auto"/>
        <w:jc w:val="center"/>
        <w:rPr>
          <w:sz w:val="28"/>
          <w:szCs w:val="28"/>
          <w:u w:val="single"/>
        </w:rPr>
      </w:pPr>
      <w:r w:rsidRPr="00C771FA">
        <w:rPr>
          <w:sz w:val="28"/>
          <w:szCs w:val="28"/>
          <w:u w:val="single"/>
        </w:rPr>
        <w:t>Санитарные нормы и режим работы ОУ</w:t>
      </w:r>
      <w:r>
        <w:rPr>
          <w:sz w:val="28"/>
          <w:szCs w:val="28"/>
          <w:u w:val="single"/>
        </w:rPr>
        <w:t>.</w:t>
      </w:r>
    </w:p>
    <w:p w:rsidR="00C771FA" w:rsidRDefault="001C50AC" w:rsidP="00EB3A94">
      <w:pPr>
        <w:pStyle w:val="Style73"/>
        <w:widowControl/>
        <w:tabs>
          <w:tab w:val="left" w:pos="4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B3A94">
        <w:rPr>
          <w:sz w:val="28"/>
          <w:szCs w:val="28"/>
        </w:rPr>
        <w:t>При составлении учебного плана учитывались следующие требования:</w:t>
      </w:r>
    </w:p>
    <w:p w:rsidR="00EB3A94" w:rsidRDefault="00EB3A94" w:rsidP="00EB3A94">
      <w:pPr>
        <w:pStyle w:val="Style73"/>
        <w:widowControl/>
        <w:numPr>
          <w:ilvl w:val="0"/>
          <w:numId w:val="17"/>
        </w:numPr>
        <w:tabs>
          <w:tab w:val="left" w:pos="4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максимально допустимый в неделю объем учебной нагрузки,</w:t>
      </w:r>
    </w:p>
    <w:p w:rsidR="00EB3A94" w:rsidRDefault="00EB3A94" w:rsidP="00EB3A94">
      <w:pPr>
        <w:pStyle w:val="Style73"/>
        <w:widowControl/>
        <w:numPr>
          <w:ilvl w:val="0"/>
          <w:numId w:val="17"/>
        </w:numPr>
        <w:tabs>
          <w:tab w:val="left" w:pos="4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часов, необходимых для изучения программы конкретного учебного предмета,</w:t>
      </w:r>
    </w:p>
    <w:p w:rsidR="004E10FA" w:rsidRDefault="00EB3A94" w:rsidP="0042547D">
      <w:pPr>
        <w:pStyle w:val="Style73"/>
        <w:widowControl/>
        <w:tabs>
          <w:tab w:val="left" w:pos="456"/>
        </w:tabs>
        <w:spacing w:line="240" w:lineRule="auto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Максимальные ве</w:t>
      </w:r>
      <w:r w:rsidR="004E10FA">
        <w:rPr>
          <w:sz w:val="28"/>
          <w:szCs w:val="28"/>
        </w:rPr>
        <w:t>личины образовательной нагрузки</w:t>
      </w:r>
      <w:r w:rsidR="001C50AC">
        <w:rPr>
          <w:sz w:val="28"/>
          <w:szCs w:val="28"/>
        </w:rPr>
        <w:t xml:space="preserve"> - </w:t>
      </w:r>
      <w:r w:rsidR="004E10FA">
        <w:rPr>
          <w:sz w:val="28"/>
          <w:szCs w:val="28"/>
        </w:rPr>
        <w:t>11 класс – 37</w:t>
      </w:r>
      <w:r>
        <w:rPr>
          <w:sz w:val="28"/>
          <w:szCs w:val="28"/>
        </w:rPr>
        <w:t xml:space="preserve"> часов.</w:t>
      </w:r>
    </w:p>
    <w:p w:rsidR="00E82A4C" w:rsidRDefault="004E10FA" w:rsidP="0042547D">
      <w:pPr>
        <w:pStyle w:val="Style73"/>
        <w:widowControl/>
        <w:tabs>
          <w:tab w:val="left" w:pos="360"/>
        </w:tabs>
        <w:spacing w:line="240" w:lineRule="auto"/>
        <w:ind w:left="-142" w:firstLine="502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О</w:t>
      </w:r>
      <w:r w:rsidR="00486551" w:rsidRPr="004E10FA">
        <w:rPr>
          <w:sz w:val="28"/>
          <w:szCs w:val="28"/>
        </w:rPr>
        <w:t xml:space="preserve">бщий объем аудиторной нагрузки </w:t>
      </w:r>
      <w:r w:rsidR="001C50AC">
        <w:rPr>
          <w:sz w:val="28"/>
          <w:szCs w:val="28"/>
        </w:rPr>
        <w:t>об</w:t>
      </w:r>
      <w:r w:rsidR="00486551" w:rsidRPr="004E10FA">
        <w:rPr>
          <w:sz w:val="28"/>
          <w:szCs w:val="28"/>
        </w:rPr>
        <w:t>уча</w:t>
      </w:r>
      <w:r w:rsidR="001C50AC">
        <w:rPr>
          <w:sz w:val="28"/>
          <w:szCs w:val="28"/>
        </w:rPr>
        <w:t>ю</w:t>
      </w:r>
      <w:r w:rsidR="00486551" w:rsidRPr="004E10FA">
        <w:rPr>
          <w:sz w:val="28"/>
          <w:szCs w:val="28"/>
        </w:rPr>
        <w:t>щихся: количество учебных занятий за 2 года на одного учащегося – не менее 2170 часов  и не более 2590 часов (не более 37 часов в неделю).</w:t>
      </w:r>
    </w:p>
    <w:p w:rsidR="008961C3" w:rsidRDefault="008961C3" w:rsidP="0042547D">
      <w:pPr>
        <w:pStyle w:val="Style73"/>
        <w:widowControl/>
        <w:tabs>
          <w:tab w:val="left" w:pos="456"/>
        </w:tabs>
        <w:spacing w:line="240" w:lineRule="auto"/>
        <w:ind w:left="-142" w:firstLine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0AC">
        <w:rPr>
          <w:sz w:val="28"/>
          <w:szCs w:val="28"/>
        </w:rPr>
        <w:t>МБОУ «Лицей</w:t>
      </w:r>
      <w:r>
        <w:rPr>
          <w:sz w:val="28"/>
          <w:szCs w:val="28"/>
        </w:rPr>
        <w:t xml:space="preserve"> № 52» обеспечивает реализацию уче</w:t>
      </w:r>
      <w:r w:rsidR="00B66FE7">
        <w:rPr>
          <w:sz w:val="28"/>
          <w:szCs w:val="28"/>
        </w:rPr>
        <w:t>бного планаестественно – научного профиля, который определен</w:t>
      </w:r>
      <w:r>
        <w:rPr>
          <w:sz w:val="28"/>
          <w:szCs w:val="28"/>
        </w:rPr>
        <w:t xml:space="preserve"> с учетом  предпочтений участников образоват</w:t>
      </w:r>
      <w:r w:rsidR="00B66FE7">
        <w:rPr>
          <w:sz w:val="28"/>
          <w:szCs w:val="28"/>
        </w:rPr>
        <w:t>ельного процесса и ориентирован</w:t>
      </w:r>
      <w:r>
        <w:rPr>
          <w:sz w:val="28"/>
          <w:szCs w:val="28"/>
        </w:rPr>
        <w:t xml:space="preserve"> на будущую сферу профессиональной деятельности обучающихся. </w:t>
      </w:r>
    </w:p>
    <w:p w:rsidR="00082D99" w:rsidRDefault="00E70D6D" w:rsidP="00086A2B">
      <w:pPr>
        <w:pStyle w:val="Style73"/>
        <w:widowControl/>
        <w:tabs>
          <w:tab w:val="left" w:pos="0"/>
        </w:tabs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A4C">
        <w:rPr>
          <w:sz w:val="28"/>
          <w:szCs w:val="28"/>
          <w:u w:val="single"/>
        </w:rPr>
        <w:t>Естественно</w:t>
      </w:r>
      <w:r w:rsidR="00082D99" w:rsidRPr="00E82A4C">
        <w:rPr>
          <w:sz w:val="28"/>
          <w:szCs w:val="28"/>
          <w:u w:val="single"/>
        </w:rPr>
        <w:t xml:space="preserve"> – научный профиль</w:t>
      </w:r>
      <w:r w:rsidR="00082D99">
        <w:rPr>
          <w:sz w:val="28"/>
          <w:szCs w:val="28"/>
        </w:rPr>
        <w:t xml:space="preserve"> ориентирован на производственную, инженерную, информационные сферы деятельности</w:t>
      </w:r>
      <w:r>
        <w:rPr>
          <w:sz w:val="28"/>
          <w:szCs w:val="28"/>
        </w:rPr>
        <w:t xml:space="preserve">. Сочетание определенных учебным планом предметов позволяет удовлетворять запросы обучающихся, ориентирующихся на такие сферы деятельности, как медицина, биотехнологии и др. </w:t>
      </w:r>
    </w:p>
    <w:p w:rsidR="00086A2B" w:rsidRDefault="009B6745" w:rsidP="00086A2B">
      <w:pPr>
        <w:pStyle w:val="Style73"/>
        <w:widowControl/>
        <w:tabs>
          <w:tab w:val="left" w:pos="456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E82A4C" w:rsidRPr="00E82A4C">
        <w:rPr>
          <w:sz w:val="28"/>
          <w:szCs w:val="28"/>
        </w:rPr>
        <w:t xml:space="preserve">В данном профиле </w:t>
      </w:r>
      <w:r w:rsidR="00E82A4C">
        <w:rPr>
          <w:sz w:val="28"/>
          <w:szCs w:val="28"/>
        </w:rPr>
        <w:t>на</w:t>
      </w:r>
      <w:r w:rsidR="00E82A4C" w:rsidRPr="00E82A4C">
        <w:rPr>
          <w:sz w:val="28"/>
          <w:szCs w:val="28"/>
        </w:rPr>
        <w:t xml:space="preserve"> углубленном </w:t>
      </w:r>
      <w:r>
        <w:rPr>
          <w:sz w:val="28"/>
          <w:szCs w:val="28"/>
        </w:rPr>
        <w:t>уровне изучаются предметы «Математика» (6 часов в неделю), «Физика» (5 часов в неделю), «Биология» (3 часа в неделю).  Кроме этого, учебный план включает предметы из каждой обязательной предметной области. На базовом уровне изучаются следующие предметы: «Русский язык»</w:t>
      </w:r>
      <w:r w:rsidR="00DA3DD7">
        <w:rPr>
          <w:sz w:val="28"/>
          <w:szCs w:val="28"/>
        </w:rPr>
        <w:t xml:space="preserve"> (1 </w:t>
      </w:r>
      <w:r w:rsidR="00DA3DD7">
        <w:rPr>
          <w:sz w:val="28"/>
          <w:szCs w:val="28"/>
        </w:rPr>
        <w:lastRenderedPageBreak/>
        <w:t xml:space="preserve">час), «Литература» (3 часа), </w:t>
      </w:r>
      <w:r w:rsidR="00383E2C">
        <w:rPr>
          <w:sz w:val="28"/>
          <w:szCs w:val="28"/>
        </w:rPr>
        <w:t>«</w:t>
      </w:r>
      <w:r w:rsidR="000162DD">
        <w:rPr>
          <w:sz w:val="28"/>
          <w:szCs w:val="28"/>
        </w:rPr>
        <w:t xml:space="preserve">Родной язык» (1час), </w:t>
      </w:r>
      <w:r w:rsidR="00DA3DD7">
        <w:rPr>
          <w:sz w:val="28"/>
          <w:szCs w:val="28"/>
        </w:rPr>
        <w:t>«Английский язык» (3часа), «Ист</w:t>
      </w:r>
      <w:r w:rsidR="000162DD">
        <w:rPr>
          <w:sz w:val="28"/>
          <w:szCs w:val="28"/>
        </w:rPr>
        <w:t>о</w:t>
      </w:r>
      <w:r w:rsidR="00DA3DD7">
        <w:rPr>
          <w:sz w:val="28"/>
          <w:szCs w:val="28"/>
        </w:rPr>
        <w:t>рия»</w:t>
      </w:r>
      <w:r w:rsidR="000162DD">
        <w:rPr>
          <w:sz w:val="28"/>
          <w:szCs w:val="28"/>
        </w:rPr>
        <w:t xml:space="preserve"> (2 часа), «Астрономия» (1 час</w:t>
      </w:r>
      <w:r w:rsidR="00F40D06">
        <w:rPr>
          <w:sz w:val="28"/>
          <w:szCs w:val="28"/>
        </w:rPr>
        <w:t xml:space="preserve"> в 10 классе</w:t>
      </w:r>
      <w:r w:rsidR="00086A2B">
        <w:rPr>
          <w:sz w:val="28"/>
          <w:szCs w:val="28"/>
        </w:rPr>
        <w:t xml:space="preserve">), </w:t>
      </w:r>
      <w:r w:rsidR="000162DD">
        <w:rPr>
          <w:sz w:val="28"/>
          <w:szCs w:val="28"/>
        </w:rPr>
        <w:t xml:space="preserve">«Физическая культура» (3 часа), «Основы безопасности жизнедеятельности» (1 час). </w:t>
      </w:r>
      <w:r w:rsidR="008E76E4">
        <w:rPr>
          <w:sz w:val="28"/>
          <w:szCs w:val="28"/>
        </w:rPr>
        <w:t>В качестве дополнительных учебных предметов определены «Обществознание» (3 часа), «География» (1 час), «Химия» (1час)</w:t>
      </w:r>
      <w:r w:rsidR="00383E2C">
        <w:rPr>
          <w:sz w:val="28"/>
          <w:szCs w:val="28"/>
        </w:rPr>
        <w:t>, «Информатика»</w:t>
      </w:r>
      <w:r w:rsidR="009F448D">
        <w:rPr>
          <w:sz w:val="28"/>
          <w:szCs w:val="28"/>
        </w:rPr>
        <w:t xml:space="preserve"> (1час)</w:t>
      </w:r>
      <w:r w:rsidR="008E76E4">
        <w:rPr>
          <w:sz w:val="28"/>
          <w:szCs w:val="28"/>
        </w:rPr>
        <w:t xml:space="preserve">. </w:t>
      </w:r>
      <w:r w:rsidR="00BA5084">
        <w:rPr>
          <w:sz w:val="28"/>
          <w:szCs w:val="28"/>
        </w:rPr>
        <w:t>Освоение программы курса по предмету «История» закончено в 10 классе,  в связи с этим в 11 классе реализуется учебный предмет «Россия в мире».</w:t>
      </w:r>
    </w:p>
    <w:p w:rsidR="00D20869" w:rsidRPr="00D20869" w:rsidRDefault="00B66FE7" w:rsidP="00086A2B">
      <w:pPr>
        <w:pStyle w:val="Style73"/>
        <w:widowControl/>
        <w:tabs>
          <w:tab w:val="left" w:pos="456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C45">
        <w:rPr>
          <w:sz w:val="28"/>
          <w:szCs w:val="28"/>
        </w:rPr>
        <w:t>В 11а классе в рамках части, формируемой участниками образовательн</w:t>
      </w:r>
      <w:r w:rsidR="00086A2B">
        <w:rPr>
          <w:sz w:val="28"/>
          <w:szCs w:val="28"/>
        </w:rPr>
        <w:t xml:space="preserve">ых отношений, реализуются  курс по выбору </w:t>
      </w:r>
      <w:r w:rsidR="00DD0C45" w:rsidRPr="00D20869">
        <w:rPr>
          <w:sz w:val="28"/>
          <w:szCs w:val="28"/>
        </w:rPr>
        <w:t>«За страницами учебника математики»</w:t>
      </w:r>
      <w:r w:rsidR="00086A2B">
        <w:rPr>
          <w:sz w:val="28"/>
          <w:szCs w:val="28"/>
        </w:rPr>
        <w:t xml:space="preserve">, которая </w:t>
      </w:r>
      <w:r w:rsidR="00D20869" w:rsidRPr="00D20869">
        <w:rPr>
          <w:sz w:val="28"/>
          <w:szCs w:val="28"/>
        </w:rPr>
        <w:t xml:space="preserve"> обеспечивает овладение навыками познавательной, учебно-исследовательской и проектной деятельности, формирует 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D0C45" w:rsidRPr="00D20869" w:rsidRDefault="00D20869" w:rsidP="00D208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20869">
        <w:rPr>
          <w:rFonts w:ascii="Times New Roman" w:hAnsi="Times New Roman" w:cs="Times New Roman"/>
          <w:sz w:val="28"/>
          <w:szCs w:val="28"/>
        </w:rPr>
        <w:t>В результате обучения по программе курса «</w:t>
      </w:r>
      <w:r w:rsidR="00B66FE7">
        <w:rPr>
          <w:rFonts w:ascii="Times New Roman" w:hAnsi="Times New Roman" w:cs="Times New Roman"/>
          <w:sz w:val="28"/>
          <w:szCs w:val="28"/>
        </w:rPr>
        <w:t>Говорим и пишем правильно</w:t>
      </w:r>
      <w:r w:rsidRPr="00D20869">
        <w:rPr>
          <w:rFonts w:ascii="Times New Roman" w:hAnsi="Times New Roman" w:cs="Times New Roman"/>
          <w:sz w:val="28"/>
          <w:szCs w:val="28"/>
        </w:rPr>
        <w:t>» обучающиеся научатся   соблюдать культуру научного и делового общения в устной и письменной форме, в том числе при обсуждении дискуссионных проблем; нормы речевого поведения в разговорной речи, а также в учебно-научной и офи</w:t>
      </w:r>
      <w:r>
        <w:rPr>
          <w:rFonts w:ascii="Times New Roman" w:hAnsi="Times New Roman" w:cs="Times New Roman"/>
          <w:sz w:val="28"/>
          <w:szCs w:val="28"/>
        </w:rPr>
        <w:t>циально-деловой сферах общения.</w:t>
      </w:r>
    </w:p>
    <w:p w:rsidR="000162DD" w:rsidRDefault="00D20869" w:rsidP="0085517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20869">
        <w:rPr>
          <w:rFonts w:ascii="Times New Roman" w:hAnsi="Times New Roman" w:cs="Times New Roman"/>
          <w:sz w:val="28"/>
          <w:szCs w:val="28"/>
        </w:rPr>
        <w:t>Курс «</w:t>
      </w:r>
      <w:r w:rsidR="00B66FE7">
        <w:rPr>
          <w:rFonts w:ascii="Times New Roman" w:hAnsi="Times New Roman" w:cs="Times New Roman"/>
          <w:sz w:val="28"/>
          <w:szCs w:val="28"/>
        </w:rPr>
        <w:t>Сочинение – размышление на тему…</w:t>
      </w:r>
      <w:r w:rsidRPr="00D20869">
        <w:rPr>
          <w:rFonts w:ascii="Times New Roman" w:hAnsi="Times New Roman" w:cs="Times New Roman"/>
          <w:sz w:val="28"/>
          <w:szCs w:val="28"/>
        </w:rPr>
        <w:t xml:space="preserve">» направлен на понимание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D20869">
        <w:rPr>
          <w:rFonts w:ascii="Times New Roman" w:hAnsi="Times New Roman" w:cs="Times New Roman"/>
          <w:sz w:val="28"/>
          <w:szCs w:val="28"/>
        </w:rPr>
        <w:t>литературных произведений, выявление заложенных в них вневременных, непреходящих нравственных ценно</w:t>
      </w:r>
      <w:r>
        <w:rPr>
          <w:rFonts w:ascii="Times New Roman" w:hAnsi="Times New Roman" w:cs="Times New Roman"/>
          <w:sz w:val="28"/>
          <w:szCs w:val="28"/>
        </w:rPr>
        <w:t xml:space="preserve">стей и их современного звучания, обучающийся сможет </w:t>
      </w:r>
      <w:r w:rsidRPr="00D20869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литературное произведение, используя сведения</w:t>
      </w:r>
      <w:r>
        <w:rPr>
          <w:rFonts w:ascii="Times New Roman" w:hAnsi="Times New Roman" w:cs="Times New Roman"/>
          <w:sz w:val="28"/>
          <w:szCs w:val="28"/>
        </w:rPr>
        <w:t xml:space="preserve"> по истории и теории литературы</w:t>
      </w:r>
      <w:r w:rsidR="0085517A">
        <w:rPr>
          <w:rFonts w:ascii="Times New Roman" w:hAnsi="Times New Roman" w:cs="Times New Roman"/>
          <w:sz w:val="28"/>
          <w:szCs w:val="28"/>
        </w:rPr>
        <w:t>,  логично излагать свои мысли  и р</w:t>
      </w:r>
      <w:r w:rsidR="00706BD3">
        <w:rPr>
          <w:rFonts w:ascii="Times New Roman" w:hAnsi="Times New Roman" w:cs="Times New Roman"/>
          <w:sz w:val="28"/>
          <w:szCs w:val="28"/>
        </w:rPr>
        <w:t>азмышления в письменных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D3" w:rsidRPr="00706BD3" w:rsidRDefault="00706BD3" w:rsidP="0085517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«История России»  имеет целью показать обучающимся </w:t>
      </w:r>
      <w:r w:rsidRPr="00706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орического пути России и оцени</w:t>
      </w:r>
      <w:r w:rsidRPr="00706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её роль в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ировом сообществе, рассмотреть </w:t>
      </w:r>
      <w:r w:rsidRPr="00706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историю России как неотъемлемую часть мирового исторического процесса;</w:t>
      </w:r>
    </w:p>
    <w:p w:rsidR="00BA5084" w:rsidRDefault="00706BD3" w:rsidP="0085517A">
      <w:pPr>
        <w:pStyle w:val="Style73"/>
        <w:widowControl/>
        <w:tabs>
          <w:tab w:val="left" w:pos="456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379" w:rsidRPr="009F1379" w:rsidRDefault="009F1379" w:rsidP="009F1379">
      <w:pPr>
        <w:pStyle w:val="Style73"/>
        <w:widowControl/>
        <w:tabs>
          <w:tab w:val="left" w:pos="456"/>
        </w:tabs>
        <w:spacing w:line="240" w:lineRule="auto"/>
        <w:ind w:left="360"/>
        <w:jc w:val="center"/>
        <w:rPr>
          <w:sz w:val="28"/>
          <w:szCs w:val="28"/>
          <w:u w:val="single"/>
        </w:rPr>
      </w:pPr>
      <w:r w:rsidRPr="009F1379">
        <w:rPr>
          <w:sz w:val="28"/>
          <w:szCs w:val="28"/>
          <w:u w:val="single"/>
        </w:rPr>
        <w:t>Особенности изучения отдельных предметов.</w:t>
      </w:r>
    </w:p>
    <w:p w:rsidR="005C5C7A" w:rsidRPr="005C5C7A" w:rsidRDefault="00E22DC1" w:rsidP="00086A2B">
      <w:pPr>
        <w:pStyle w:val="Style73"/>
        <w:widowControl/>
        <w:tabs>
          <w:tab w:val="left" w:pos="456"/>
        </w:tabs>
        <w:spacing w:line="240" w:lineRule="auto"/>
        <w:ind w:firstLine="360"/>
        <w:rPr>
          <w:sz w:val="28"/>
          <w:szCs w:val="28"/>
        </w:rPr>
      </w:pPr>
      <w:r>
        <w:tab/>
      </w:r>
      <w:r>
        <w:tab/>
      </w:r>
      <w:r>
        <w:tab/>
      </w:r>
      <w:r w:rsidR="009F1379" w:rsidRPr="005C5C7A">
        <w:rPr>
          <w:sz w:val="28"/>
          <w:szCs w:val="28"/>
        </w:rPr>
        <w:t>Обучение предмету «Родной русский язык» (образовательная область «Ро</w:t>
      </w:r>
      <w:r w:rsidR="001C50AC">
        <w:rPr>
          <w:sz w:val="28"/>
          <w:szCs w:val="28"/>
        </w:rPr>
        <w:t xml:space="preserve">дной язык и литература») в </w:t>
      </w:r>
      <w:r w:rsidR="004A0200">
        <w:rPr>
          <w:sz w:val="28"/>
          <w:szCs w:val="28"/>
        </w:rPr>
        <w:t>11</w:t>
      </w:r>
      <w:r w:rsidR="001C50AC">
        <w:rPr>
          <w:sz w:val="28"/>
          <w:szCs w:val="28"/>
        </w:rPr>
        <w:t xml:space="preserve"> классе</w:t>
      </w:r>
      <w:r w:rsidR="009F1379" w:rsidRPr="005C5C7A">
        <w:rPr>
          <w:sz w:val="28"/>
          <w:szCs w:val="28"/>
        </w:rPr>
        <w:t xml:space="preserve"> проводится без использова</w:t>
      </w:r>
      <w:r w:rsidR="0085517A">
        <w:rPr>
          <w:sz w:val="28"/>
          <w:szCs w:val="28"/>
        </w:rPr>
        <w:t>ния учебников и учебных пособий</w:t>
      </w:r>
      <w:r w:rsidR="009F1379" w:rsidRPr="005C5C7A">
        <w:rPr>
          <w:sz w:val="28"/>
          <w:szCs w:val="28"/>
        </w:rPr>
        <w:t xml:space="preserve">. </w:t>
      </w:r>
      <w:r w:rsidR="005C5C7A" w:rsidRPr="005C5C7A">
        <w:rPr>
          <w:sz w:val="28"/>
          <w:szCs w:val="28"/>
        </w:rPr>
        <w:t xml:space="preserve">Согласно заявлениям родителей (законных представителей)  обучающихся, в качестве родного языка изучается русский язык (100% от общего количества заявлений).   </w:t>
      </w:r>
    </w:p>
    <w:p w:rsidR="009F1379" w:rsidRPr="005C5C7A" w:rsidRDefault="005C5C7A" w:rsidP="00086A2B">
      <w:pPr>
        <w:pStyle w:val="Style73"/>
        <w:widowControl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379" w:rsidRPr="005C5C7A">
        <w:rPr>
          <w:sz w:val="28"/>
          <w:szCs w:val="28"/>
        </w:rPr>
        <w:t>Программа по родному русскому языку составлена на основе требо</w:t>
      </w:r>
      <w:r w:rsidRPr="005C5C7A">
        <w:rPr>
          <w:sz w:val="28"/>
          <w:szCs w:val="28"/>
        </w:rPr>
        <w:t xml:space="preserve">ваний к предметным результатам </w:t>
      </w:r>
      <w:r w:rsidR="009F1379" w:rsidRPr="005C5C7A">
        <w:rPr>
          <w:sz w:val="28"/>
          <w:szCs w:val="28"/>
        </w:rPr>
        <w:t xml:space="preserve"> освоения основной образовательной программы, представленной в федеральном государственном образовательном станда</w:t>
      </w:r>
      <w:r>
        <w:rPr>
          <w:sz w:val="28"/>
          <w:szCs w:val="28"/>
        </w:rPr>
        <w:t xml:space="preserve">рте среднего общего образования с учетом методических рекомендаций АИРО имени А.М. Топорова (2020).  </w:t>
      </w:r>
      <w:r w:rsidR="001C50AC">
        <w:rPr>
          <w:sz w:val="28"/>
          <w:szCs w:val="28"/>
        </w:rPr>
        <w:t xml:space="preserve"> Учебный предмет изучается в </w:t>
      </w:r>
      <w:r w:rsidR="0085517A">
        <w:rPr>
          <w:sz w:val="28"/>
          <w:szCs w:val="28"/>
        </w:rPr>
        <w:t xml:space="preserve"> 11 классе  </w:t>
      </w:r>
      <w:r>
        <w:rPr>
          <w:sz w:val="28"/>
          <w:szCs w:val="28"/>
        </w:rPr>
        <w:t>в объеме 1 час в неделю.</w:t>
      </w:r>
    </w:p>
    <w:p w:rsidR="000162DD" w:rsidRPr="00383E2C" w:rsidRDefault="00383E2C" w:rsidP="00383E2C">
      <w:pPr>
        <w:pStyle w:val="Style73"/>
        <w:widowControl/>
        <w:tabs>
          <w:tab w:val="left" w:pos="456"/>
        </w:tabs>
        <w:spacing w:line="240" w:lineRule="auto"/>
        <w:ind w:left="360"/>
        <w:jc w:val="center"/>
        <w:rPr>
          <w:sz w:val="28"/>
          <w:szCs w:val="28"/>
          <w:u w:val="single"/>
        </w:rPr>
      </w:pPr>
      <w:r w:rsidRPr="00383E2C">
        <w:rPr>
          <w:sz w:val="28"/>
          <w:szCs w:val="28"/>
          <w:u w:val="single"/>
        </w:rPr>
        <w:t>Индивидуальный проект</w:t>
      </w:r>
    </w:p>
    <w:p w:rsidR="00383E2C" w:rsidRDefault="006A41E8" w:rsidP="00086A2B">
      <w:pPr>
        <w:pStyle w:val="Style73"/>
        <w:widowControl/>
        <w:tabs>
          <w:tab w:val="left" w:pos="456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Согласно требованиям ФГОС учебный план </w:t>
      </w:r>
      <w:r w:rsidR="00EC21F9">
        <w:rPr>
          <w:sz w:val="28"/>
          <w:szCs w:val="28"/>
        </w:rPr>
        <w:t xml:space="preserve">среднего общего образования </w:t>
      </w:r>
      <w:r>
        <w:rPr>
          <w:sz w:val="28"/>
          <w:szCs w:val="28"/>
        </w:rPr>
        <w:t>предусматривает выполнение обучающимися индивидуального проекта</w:t>
      </w:r>
      <w:r w:rsidR="00893E7D">
        <w:rPr>
          <w:sz w:val="28"/>
          <w:szCs w:val="28"/>
        </w:rPr>
        <w:t xml:space="preserve">. </w:t>
      </w:r>
      <w:r w:rsidR="00893E7D" w:rsidRPr="00893E7D">
        <w:rPr>
          <w:sz w:val="28"/>
          <w:szCs w:val="28"/>
        </w:rPr>
        <w:t xml:space="preserve">Предмет </w:t>
      </w:r>
      <w:r w:rsidR="00AC3375" w:rsidRPr="00893E7D">
        <w:rPr>
          <w:sz w:val="28"/>
          <w:szCs w:val="28"/>
        </w:rPr>
        <w:t xml:space="preserve"> «Индивидуальный проект» </w:t>
      </w:r>
      <w:r w:rsidR="00EC21F9">
        <w:rPr>
          <w:sz w:val="28"/>
          <w:szCs w:val="28"/>
        </w:rPr>
        <w:t xml:space="preserve">реализован в объеме </w:t>
      </w:r>
      <w:r w:rsidR="00893E7D" w:rsidRPr="00893E7D">
        <w:rPr>
          <w:sz w:val="28"/>
          <w:szCs w:val="28"/>
        </w:rPr>
        <w:t>2</w:t>
      </w:r>
      <w:r w:rsidR="00AC3375" w:rsidRPr="00893E7D">
        <w:rPr>
          <w:sz w:val="28"/>
          <w:szCs w:val="28"/>
        </w:rPr>
        <w:t xml:space="preserve"> час</w:t>
      </w:r>
      <w:r w:rsidR="00893E7D" w:rsidRPr="00893E7D">
        <w:rPr>
          <w:sz w:val="28"/>
          <w:szCs w:val="28"/>
        </w:rPr>
        <w:t>а</w:t>
      </w:r>
      <w:r w:rsidR="00AC3375" w:rsidRPr="00893E7D">
        <w:rPr>
          <w:sz w:val="28"/>
          <w:szCs w:val="28"/>
        </w:rPr>
        <w:t xml:space="preserve"> в неделю</w:t>
      </w:r>
      <w:r w:rsidR="00EC21F9">
        <w:rPr>
          <w:sz w:val="28"/>
          <w:szCs w:val="28"/>
        </w:rPr>
        <w:t xml:space="preserve"> в 10 классе</w:t>
      </w:r>
      <w:r w:rsidR="00893E7D" w:rsidRPr="00893E7D">
        <w:rPr>
          <w:sz w:val="28"/>
          <w:szCs w:val="28"/>
        </w:rPr>
        <w:t xml:space="preserve">.  По завершении курса </w:t>
      </w:r>
      <w:r w:rsidR="00EC21F9">
        <w:rPr>
          <w:sz w:val="28"/>
          <w:szCs w:val="28"/>
        </w:rPr>
        <w:t xml:space="preserve">обучающиеся защитили индивидуальные проекты, </w:t>
      </w:r>
      <w:r w:rsidR="00EC21F9">
        <w:rPr>
          <w:sz w:val="28"/>
          <w:szCs w:val="28"/>
        </w:rPr>
        <w:lastRenderedPageBreak/>
        <w:t xml:space="preserve">результаты </w:t>
      </w:r>
      <w:r w:rsidR="00C733AF">
        <w:rPr>
          <w:sz w:val="28"/>
          <w:szCs w:val="28"/>
        </w:rPr>
        <w:t>защиты проектов утверждены приказом директора.</w:t>
      </w:r>
      <w:r w:rsidR="00AC3375" w:rsidRPr="00893E7D">
        <w:rPr>
          <w:sz w:val="28"/>
          <w:szCs w:val="28"/>
        </w:rPr>
        <w:t xml:space="preserve">. </w:t>
      </w:r>
      <w:r w:rsidR="001C50AC">
        <w:rPr>
          <w:sz w:val="28"/>
          <w:szCs w:val="28"/>
        </w:rPr>
        <w:t>Таким образом, программа данного курса реализована в 10 классе.</w:t>
      </w:r>
    </w:p>
    <w:p w:rsidR="00C733AF" w:rsidRDefault="00C733AF" w:rsidP="00086A2B">
      <w:pPr>
        <w:pStyle w:val="Style73"/>
        <w:widowControl/>
        <w:tabs>
          <w:tab w:val="left" w:pos="456"/>
        </w:tabs>
        <w:spacing w:line="240" w:lineRule="auto"/>
        <w:ind w:firstLine="360"/>
        <w:rPr>
          <w:sz w:val="28"/>
          <w:szCs w:val="28"/>
        </w:rPr>
      </w:pPr>
    </w:p>
    <w:p w:rsidR="00F4511C" w:rsidRDefault="00F4511C" w:rsidP="00F4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5CA8">
        <w:rPr>
          <w:rFonts w:ascii="Times New Roman" w:hAnsi="Times New Roman" w:cs="Times New Roman"/>
          <w:sz w:val="28"/>
          <w:szCs w:val="28"/>
          <w:u w:val="single"/>
        </w:rPr>
        <w:t>Промежут</w:t>
      </w:r>
      <w:r w:rsidR="00086A2B">
        <w:rPr>
          <w:rFonts w:ascii="Times New Roman" w:hAnsi="Times New Roman" w:cs="Times New Roman"/>
          <w:sz w:val="28"/>
          <w:szCs w:val="28"/>
          <w:u w:val="single"/>
        </w:rPr>
        <w:t xml:space="preserve">очная аттестация обучающихся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B5CA8">
        <w:rPr>
          <w:rFonts w:ascii="Times New Roman" w:hAnsi="Times New Roman" w:cs="Times New Roman"/>
          <w:sz w:val="28"/>
          <w:szCs w:val="28"/>
          <w:u w:val="single"/>
        </w:rPr>
        <w:t xml:space="preserve"> классов.</w:t>
      </w:r>
    </w:p>
    <w:p w:rsidR="00F4511C" w:rsidRDefault="00F4511C" w:rsidP="00F4511C">
      <w:pPr>
        <w:tabs>
          <w:tab w:val="left" w:pos="967"/>
          <w:tab w:val="left" w:pos="10205"/>
        </w:tabs>
        <w:spacing w:after="0" w:line="234" w:lineRule="auto"/>
        <w:ind w:right="-1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677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и текущего контроля </w:t>
      </w:r>
      <w:r w:rsidRPr="00742677">
        <w:rPr>
          <w:rFonts w:ascii="Times New Roman" w:hAnsi="Times New Roman" w:cs="Times New Roman"/>
          <w:sz w:val="28"/>
          <w:szCs w:val="28"/>
        </w:rPr>
        <w:t xml:space="preserve"> обучающихсяосуществляется в соответствие со статьей 58 ФЗ «Об образовании в РФ» № 273 – ФЗ и «Положением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42677">
        <w:rPr>
          <w:rFonts w:ascii="Times New Roman" w:hAnsi="Times New Roman" w:cs="Times New Roman"/>
          <w:bCs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="00086A2B">
        <w:rPr>
          <w:rFonts w:ascii="Times New Roman" w:hAnsi="Times New Roman" w:cs="Times New Roman"/>
          <w:bCs/>
          <w:sz w:val="28"/>
          <w:szCs w:val="28"/>
        </w:rPr>
        <w:t xml:space="preserve">аттестации обучающихся МБОУ «Лицей </w:t>
      </w:r>
      <w:r w:rsidRPr="007426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52». По всем </w:t>
      </w:r>
      <w:r w:rsidR="00957702">
        <w:rPr>
          <w:rFonts w:ascii="Times New Roman" w:hAnsi="Times New Roman" w:cs="Times New Roman"/>
          <w:bCs/>
          <w:sz w:val="28"/>
          <w:szCs w:val="28"/>
        </w:rPr>
        <w:t xml:space="preserve">обязательным и дополнительным предметам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плана  проводится оценка образовательных достижений обучающихся по итогам </w:t>
      </w:r>
      <w:r w:rsidR="00957702">
        <w:rPr>
          <w:rFonts w:ascii="Times New Roman" w:hAnsi="Times New Roman" w:cs="Times New Roman"/>
          <w:bCs/>
          <w:sz w:val="28"/>
          <w:szCs w:val="28"/>
        </w:rPr>
        <w:t>полугодия и учебного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4511C" w:rsidRPr="00742677" w:rsidRDefault="00F4511C" w:rsidP="001C50AC">
      <w:pPr>
        <w:tabs>
          <w:tab w:val="left" w:pos="967"/>
        </w:tabs>
        <w:spacing w:after="0" w:line="23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742677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="001C50A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957702">
        <w:rPr>
          <w:rFonts w:ascii="Times New Roman" w:hAnsi="Times New Roman" w:cs="Times New Roman"/>
          <w:sz w:val="28"/>
          <w:szCs w:val="28"/>
        </w:rPr>
        <w:t>11</w:t>
      </w:r>
      <w:r w:rsidRPr="00742677">
        <w:rPr>
          <w:rFonts w:ascii="Times New Roman" w:hAnsi="Times New Roman" w:cs="Times New Roman"/>
          <w:sz w:val="28"/>
          <w:szCs w:val="28"/>
        </w:rPr>
        <w:t>-х классах в соответствии с календарным учебным графиком без прекращ</w:t>
      </w:r>
      <w:r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процесса.  </w:t>
      </w:r>
      <w:r w:rsidRPr="00742677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</w:t>
      </w:r>
      <w:r w:rsidR="00957702">
        <w:rPr>
          <w:rFonts w:ascii="Times New Roman" w:hAnsi="Times New Roman" w:cs="Times New Roman"/>
          <w:sz w:val="28"/>
          <w:szCs w:val="28"/>
        </w:rPr>
        <w:t xml:space="preserve"> полугодовая</w:t>
      </w:r>
      <w:r w:rsidRPr="00742677">
        <w:rPr>
          <w:rFonts w:ascii="Times New Roman" w:hAnsi="Times New Roman" w:cs="Times New Roman"/>
          <w:sz w:val="28"/>
          <w:szCs w:val="28"/>
        </w:rPr>
        <w:t xml:space="preserve">, годовая. </w:t>
      </w:r>
    </w:p>
    <w:p w:rsidR="007255E8" w:rsidRPr="001C50AC" w:rsidRDefault="00F4511C" w:rsidP="001C50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674">
        <w:rPr>
          <w:rFonts w:ascii="Times New Roman" w:hAnsi="Times New Roman" w:cs="Times New Roman"/>
          <w:sz w:val="28"/>
          <w:szCs w:val="28"/>
        </w:rPr>
        <w:t xml:space="preserve">    Все учебные предметы обеспечены программным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AC6674">
        <w:rPr>
          <w:rFonts w:ascii="Times New Roman" w:hAnsi="Times New Roman" w:cs="Times New Roman"/>
          <w:sz w:val="28"/>
          <w:szCs w:val="28"/>
        </w:rPr>
        <w:t xml:space="preserve">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, контрольно – оценочными </w:t>
      </w:r>
      <w:r w:rsidRPr="00AC6674">
        <w:rPr>
          <w:rFonts w:ascii="Times New Roman" w:hAnsi="Times New Roman" w:cs="Times New Roman"/>
          <w:sz w:val="28"/>
          <w:szCs w:val="28"/>
        </w:rPr>
        <w:t xml:space="preserve"> материалами в соответствие с федеральным перечнем уч</w:t>
      </w:r>
      <w:r w:rsidR="004A0200">
        <w:rPr>
          <w:rFonts w:ascii="Times New Roman" w:hAnsi="Times New Roman" w:cs="Times New Roman"/>
          <w:sz w:val="28"/>
          <w:szCs w:val="28"/>
        </w:rPr>
        <w:t>ебников, рекомендованным на 202</w:t>
      </w:r>
      <w:r w:rsidR="001C50AC">
        <w:rPr>
          <w:rFonts w:ascii="Times New Roman" w:hAnsi="Times New Roman" w:cs="Times New Roman"/>
          <w:sz w:val="28"/>
          <w:szCs w:val="28"/>
        </w:rPr>
        <w:t>3</w:t>
      </w:r>
      <w:r w:rsidR="004A0200">
        <w:rPr>
          <w:rFonts w:ascii="Times New Roman" w:hAnsi="Times New Roman" w:cs="Times New Roman"/>
          <w:sz w:val="28"/>
          <w:szCs w:val="28"/>
        </w:rPr>
        <w:t xml:space="preserve"> – 202</w:t>
      </w:r>
      <w:r w:rsidR="001C50AC">
        <w:rPr>
          <w:rFonts w:ascii="Times New Roman" w:hAnsi="Times New Roman" w:cs="Times New Roman"/>
          <w:sz w:val="28"/>
          <w:szCs w:val="28"/>
        </w:rPr>
        <w:t>4</w:t>
      </w:r>
      <w:r w:rsidRPr="00AC667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5517A">
        <w:rPr>
          <w:rFonts w:ascii="Times New Roman" w:hAnsi="Times New Roman" w:cs="Times New Roman"/>
          <w:sz w:val="28"/>
          <w:szCs w:val="28"/>
        </w:rPr>
        <w:t>.</w:t>
      </w:r>
    </w:p>
    <w:p w:rsidR="004B7730" w:rsidRPr="00D1199B" w:rsidRDefault="004B7730" w:rsidP="004B773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11 </w:t>
      </w:r>
      <w:r w:rsidRPr="00D1199B">
        <w:rPr>
          <w:rFonts w:ascii="Times New Roman" w:hAnsi="Times New Roman" w:cs="Times New Roman"/>
          <w:b/>
          <w:sz w:val="28"/>
          <w:szCs w:val="28"/>
        </w:rPr>
        <w:t>а</w:t>
      </w:r>
    </w:p>
    <w:p w:rsidR="004B7730" w:rsidRPr="00D1199B" w:rsidRDefault="004B7730" w:rsidP="004B773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Естественно – научный профиль </w:t>
      </w:r>
    </w:p>
    <w:tbl>
      <w:tblPr>
        <w:tblStyle w:val="af"/>
        <w:tblW w:w="10173" w:type="dxa"/>
        <w:tblLook w:val="04A0"/>
      </w:tblPr>
      <w:tblGrid>
        <w:gridCol w:w="2210"/>
        <w:gridCol w:w="3568"/>
        <w:gridCol w:w="2268"/>
        <w:gridCol w:w="2127"/>
      </w:tblGrid>
      <w:tr w:rsidR="00A34FA4" w:rsidRPr="002623D0" w:rsidTr="005A3EC2">
        <w:tc>
          <w:tcPr>
            <w:tcW w:w="2210" w:type="dxa"/>
            <w:vMerge w:val="restart"/>
          </w:tcPr>
          <w:p w:rsidR="00A34FA4" w:rsidRPr="002623D0" w:rsidRDefault="00A34FA4" w:rsidP="004B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D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568" w:type="dxa"/>
            <w:vMerge w:val="restart"/>
          </w:tcPr>
          <w:p w:rsidR="00A34FA4" w:rsidRPr="002623D0" w:rsidRDefault="00A34FA4" w:rsidP="004B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D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</w:tcPr>
          <w:p w:rsidR="00A34FA4" w:rsidRPr="002623D0" w:rsidRDefault="00A34FA4" w:rsidP="004B77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7" w:type="dxa"/>
            <w:vMerge w:val="restart"/>
          </w:tcPr>
          <w:p w:rsidR="00A34FA4" w:rsidRDefault="00A34FA4" w:rsidP="004B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  <w:p w:rsidR="00A34FA4" w:rsidRPr="002623D0" w:rsidRDefault="00A34FA4" w:rsidP="004B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A4" w:rsidRPr="002623D0" w:rsidTr="005A3EC2">
        <w:tc>
          <w:tcPr>
            <w:tcW w:w="2210" w:type="dxa"/>
            <w:vMerge/>
          </w:tcPr>
          <w:p w:rsidR="00A34FA4" w:rsidRPr="002623D0" w:rsidRDefault="00A34FA4" w:rsidP="004B77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A34FA4" w:rsidRPr="002623D0" w:rsidRDefault="00A34FA4" w:rsidP="004B77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FA4" w:rsidRPr="002623D0" w:rsidRDefault="00AB0FFA" w:rsidP="004B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 w:rsidR="00A34FA4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27" w:type="dxa"/>
            <w:vMerge/>
          </w:tcPr>
          <w:p w:rsidR="00A34FA4" w:rsidRPr="002623D0" w:rsidRDefault="00A34FA4" w:rsidP="004B77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A4" w:rsidRPr="002623D0" w:rsidTr="005A3EC2">
        <w:tc>
          <w:tcPr>
            <w:tcW w:w="10173" w:type="dxa"/>
            <w:gridSpan w:val="4"/>
          </w:tcPr>
          <w:p w:rsidR="00A34FA4" w:rsidRPr="00AC7A92" w:rsidRDefault="00A34FA4" w:rsidP="004B7730">
            <w:pPr>
              <w:pStyle w:val="af0"/>
              <w:ind w:left="180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7A9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A34FA4" w:rsidRPr="002623D0" w:rsidTr="005A3EC2">
        <w:tc>
          <w:tcPr>
            <w:tcW w:w="2210" w:type="dxa"/>
            <w:vMerge w:val="restart"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4FA4" w:rsidRPr="002623D0" w:rsidTr="005A3EC2">
        <w:tc>
          <w:tcPr>
            <w:tcW w:w="2210" w:type="dxa"/>
            <w:vMerge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34FA4" w:rsidRPr="002623D0" w:rsidTr="005A3EC2">
        <w:tc>
          <w:tcPr>
            <w:tcW w:w="2210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4FA4" w:rsidRPr="002623D0" w:rsidTr="005A3EC2">
        <w:tc>
          <w:tcPr>
            <w:tcW w:w="2210" w:type="dxa"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34FA4" w:rsidRPr="002623D0" w:rsidTr="005A3EC2">
        <w:tc>
          <w:tcPr>
            <w:tcW w:w="2210" w:type="dxa"/>
            <w:vMerge w:val="restart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568" w:type="dxa"/>
          </w:tcPr>
          <w:p w:rsidR="00A34FA4" w:rsidRPr="00A24FA8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A34FA4" w:rsidRPr="00A24FA8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34FA4" w:rsidRPr="00A24FA8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469" w:rsidRPr="00915469" w:rsidTr="005A3EC2">
        <w:tc>
          <w:tcPr>
            <w:tcW w:w="2210" w:type="dxa"/>
            <w:vMerge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A24FA8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68" w:type="dxa"/>
          </w:tcPr>
          <w:p w:rsidR="00A34FA4" w:rsidRPr="00A24FA8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27" w:type="dxa"/>
          </w:tcPr>
          <w:p w:rsidR="00A34FA4" w:rsidRPr="00A24FA8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8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34FA4" w:rsidRPr="002623D0" w:rsidTr="005A3EC2">
        <w:tc>
          <w:tcPr>
            <w:tcW w:w="2210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A34FA4" w:rsidRPr="002623D0" w:rsidTr="005A3EC2">
        <w:tc>
          <w:tcPr>
            <w:tcW w:w="2210" w:type="dxa"/>
            <w:vMerge w:val="restart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A34FA4" w:rsidRPr="002623D0" w:rsidTr="005A3EC2">
        <w:tc>
          <w:tcPr>
            <w:tcW w:w="2210" w:type="dxa"/>
            <w:vMerge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34FA4" w:rsidRPr="002623D0" w:rsidTr="005A3EC2">
        <w:tc>
          <w:tcPr>
            <w:tcW w:w="2210" w:type="dxa"/>
            <w:vMerge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FA4" w:rsidRPr="002623D0" w:rsidTr="005A3EC2">
        <w:tc>
          <w:tcPr>
            <w:tcW w:w="2210" w:type="dxa"/>
            <w:vMerge w:val="restart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34FA4" w:rsidRPr="00AC7A92" w:rsidTr="005A3EC2">
        <w:tc>
          <w:tcPr>
            <w:tcW w:w="2210" w:type="dxa"/>
            <w:vMerge/>
          </w:tcPr>
          <w:p w:rsidR="00A34FA4" w:rsidRPr="00AC7A92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AC7A92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4FA4" w:rsidRPr="00AC7A92" w:rsidTr="005A3EC2">
        <w:tc>
          <w:tcPr>
            <w:tcW w:w="5778" w:type="dxa"/>
            <w:gridSpan w:val="2"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8" w:type="dxa"/>
          </w:tcPr>
          <w:p w:rsidR="00A34FA4" w:rsidRPr="00AC7A92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34FA4" w:rsidRPr="00AC7A92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A4" w:rsidRPr="00AC7A92" w:rsidTr="005A3EC2">
        <w:tc>
          <w:tcPr>
            <w:tcW w:w="8046" w:type="dxa"/>
            <w:gridSpan w:val="3"/>
          </w:tcPr>
          <w:p w:rsidR="00A34FA4" w:rsidRPr="00826826" w:rsidRDefault="00A34FA4" w:rsidP="00A3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b/>
                <w:sz w:val="24"/>
                <w:szCs w:val="24"/>
              </w:rPr>
              <w:t>Итого:28/980</w:t>
            </w:r>
          </w:p>
        </w:tc>
        <w:tc>
          <w:tcPr>
            <w:tcW w:w="2127" w:type="dxa"/>
          </w:tcPr>
          <w:p w:rsidR="00A34FA4" w:rsidRPr="00826826" w:rsidRDefault="00A34FA4" w:rsidP="00A3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b/>
                <w:sz w:val="24"/>
                <w:szCs w:val="24"/>
              </w:rPr>
              <w:t>28/980</w:t>
            </w:r>
          </w:p>
        </w:tc>
      </w:tr>
      <w:tr w:rsidR="00A34FA4" w:rsidRPr="00AC7A92" w:rsidTr="005A3EC2">
        <w:tc>
          <w:tcPr>
            <w:tcW w:w="10173" w:type="dxa"/>
            <w:gridSpan w:val="4"/>
          </w:tcPr>
          <w:p w:rsidR="00A34FA4" w:rsidRPr="00AC7A92" w:rsidRDefault="00A34FA4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A34FA4" w:rsidRPr="00AC7A92" w:rsidTr="005A3EC2">
        <w:tc>
          <w:tcPr>
            <w:tcW w:w="2210" w:type="dxa"/>
            <w:vMerge w:val="restart"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34FA4" w:rsidRPr="00AC7A92" w:rsidTr="005A3EC2">
        <w:tc>
          <w:tcPr>
            <w:tcW w:w="2210" w:type="dxa"/>
            <w:vMerge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4FA4" w:rsidRPr="00AC7A92" w:rsidTr="005A3EC2">
        <w:tc>
          <w:tcPr>
            <w:tcW w:w="2210" w:type="dxa"/>
            <w:vMerge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4FA4" w:rsidRPr="00AC7A92" w:rsidTr="005A3EC2">
        <w:tc>
          <w:tcPr>
            <w:tcW w:w="2210" w:type="dxa"/>
            <w:vMerge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2623D0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27" w:type="dxa"/>
          </w:tcPr>
          <w:p w:rsidR="00A34FA4" w:rsidRPr="002623D0" w:rsidRDefault="00A34FA4" w:rsidP="00A34FA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34FA4" w:rsidRPr="00AC7A92" w:rsidTr="005A3EC2">
        <w:tc>
          <w:tcPr>
            <w:tcW w:w="2210" w:type="dxa"/>
            <w:vMerge/>
          </w:tcPr>
          <w:p w:rsidR="00A34FA4" w:rsidRDefault="00A34FA4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4FA4" w:rsidRPr="0019290E" w:rsidRDefault="00A34FA4" w:rsidP="00A3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34FA4" w:rsidRPr="0019290E" w:rsidRDefault="00A34FA4" w:rsidP="00A3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0E">
              <w:rPr>
                <w:rFonts w:ascii="Times New Roman" w:hAnsi="Times New Roman" w:cs="Times New Roman"/>
                <w:b/>
                <w:sz w:val="24"/>
                <w:szCs w:val="24"/>
              </w:rPr>
              <w:t>6/210</w:t>
            </w:r>
          </w:p>
        </w:tc>
        <w:tc>
          <w:tcPr>
            <w:tcW w:w="2127" w:type="dxa"/>
          </w:tcPr>
          <w:p w:rsidR="00A34FA4" w:rsidRPr="0019290E" w:rsidRDefault="00A34FA4" w:rsidP="00A3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0E">
              <w:rPr>
                <w:rFonts w:ascii="Times New Roman" w:hAnsi="Times New Roman" w:cs="Times New Roman"/>
                <w:b/>
                <w:sz w:val="24"/>
                <w:szCs w:val="24"/>
              </w:rPr>
              <w:t>6/210</w:t>
            </w:r>
          </w:p>
        </w:tc>
      </w:tr>
      <w:tr w:rsidR="00706BD3" w:rsidRPr="00AC7A92" w:rsidTr="005A3EC2">
        <w:tc>
          <w:tcPr>
            <w:tcW w:w="2210" w:type="dxa"/>
            <w:vMerge w:val="restart"/>
          </w:tcPr>
          <w:p w:rsidR="00706BD3" w:rsidRDefault="00706BD3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 выбору</w:t>
            </w:r>
          </w:p>
        </w:tc>
        <w:tc>
          <w:tcPr>
            <w:tcW w:w="3568" w:type="dxa"/>
          </w:tcPr>
          <w:p w:rsidR="00706BD3" w:rsidRPr="00AC7A92" w:rsidRDefault="00706BD3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268" w:type="dxa"/>
          </w:tcPr>
          <w:p w:rsidR="00706BD3" w:rsidRPr="003C09AF" w:rsidRDefault="00706BD3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06BD3" w:rsidRPr="003C09AF" w:rsidRDefault="00706BD3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BD3" w:rsidRPr="00AC7A92" w:rsidTr="005A3EC2">
        <w:tc>
          <w:tcPr>
            <w:tcW w:w="2210" w:type="dxa"/>
            <w:vMerge/>
          </w:tcPr>
          <w:p w:rsidR="00706BD3" w:rsidRDefault="00706BD3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06BD3" w:rsidRPr="00AC7A92" w:rsidRDefault="00706BD3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и пишем правильно</w:t>
            </w:r>
          </w:p>
        </w:tc>
        <w:tc>
          <w:tcPr>
            <w:tcW w:w="2268" w:type="dxa"/>
          </w:tcPr>
          <w:p w:rsidR="00706BD3" w:rsidRPr="003C09AF" w:rsidRDefault="00706BD3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06BD3" w:rsidRPr="003C09AF" w:rsidRDefault="00706BD3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BD3" w:rsidRPr="00AC7A92" w:rsidTr="005A3EC2">
        <w:tc>
          <w:tcPr>
            <w:tcW w:w="2210" w:type="dxa"/>
            <w:vMerge/>
          </w:tcPr>
          <w:p w:rsidR="00706BD3" w:rsidRDefault="00706BD3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06BD3" w:rsidRPr="00AC7A92" w:rsidRDefault="00706BD3" w:rsidP="00A3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- размышление на тему…..</w:t>
            </w:r>
          </w:p>
        </w:tc>
        <w:tc>
          <w:tcPr>
            <w:tcW w:w="2268" w:type="dxa"/>
          </w:tcPr>
          <w:p w:rsidR="00706BD3" w:rsidRPr="003C09AF" w:rsidRDefault="00706BD3" w:rsidP="007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2127" w:type="dxa"/>
          </w:tcPr>
          <w:p w:rsidR="00706BD3" w:rsidRPr="003C09AF" w:rsidRDefault="00706BD3" w:rsidP="00A3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706BD3" w:rsidRPr="00AC7A92" w:rsidTr="005A3EC2">
        <w:tc>
          <w:tcPr>
            <w:tcW w:w="2210" w:type="dxa"/>
            <w:vMerge/>
          </w:tcPr>
          <w:p w:rsidR="00706BD3" w:rsidRDefault="00706BD3" w:rsidP="0070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06BD3" w:rsidRDefault="00706BD3" w:rsidP="007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268" w:type="dxa"/>
          </w:tcPr>
          <w:p w:rsidR="00706BD3" w:rsidRPr="003C09AF" w:rsidRDefault="00706BD3" w:rsidP="007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06BD3" w:rsidRPr="003C09AF" w:rsidRDefault="00706BD3" w:rsidP="007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</w:tr>
      <w:tr w:rsidR="00706BD3" w:rsidRPr="00AC7A92" w:rsidTr="005A3EC2">
        <w:tc>
          <w:tcPr>
            <w:tcW w:w="5778" w:type="dxa"/>
            <w:gridSpan w:val="2"/>
          </w:tcPr>
          <w:p w:rsidR="00706BD3" w:rsidRPr="003C09AF" w:rsidRDefault="00706BD3" w:rsidP="00706B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706BD3" w:rsidRPr="006E3381" w:rsidRDefault="00706BD3" w:rsidP="007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Pr="001929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06BD3" w:rsidRPr="006E3381" w:rsidRDefault="00706BD3" w:rsidP="007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Pr="001929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6BD3" w:rsidRPr="00AC7A92" w:rsidTr="005A3EC2">
        <w:tc>
          <w:tcPr>
            <w:tcW w:w="5778" w:type="dxa"/>
            <w:gridSpan w:val="2"/>
          </w:tcPr>
          <w:p w:rsidR="00706BD3" w:rsidRPr="003C09AF" w:rsidRDefault="00706BD3" w:rsidP="00706B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06BD3" w:rsidRPr="00214664" w:rsidRDefault="00706BD3" w:rsidP="0070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64">
              <w:rPr>
                <w:rFonts w:ascii="Times New Roman" w:hAnsi="Times New Roman" w:cs="Times New Roman"/>
                <w:b/>
                <w:sz w:val="24"/>
                <w:szCs w:val="24"/>
              </w:rPr>
              <w:t>37/129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06BD3" w:rsidRPr="00214664" w:rsidRDefault="00706BD3" w:rsidP="0070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64">
              <w:rPr>
                <w:rFonts w:ascii="Times New Roman" w:hAnsi="Times New Roman" w:cs="Times New Roman"/>
                <w:b/>
                <w:sz w:val="24"/>
                <w:szCs w:val="24"/>
              </w:rPr>
              <w:t>37/129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B7730" w:rsidRDefault="004B7730" w:rsidP="004B77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B7730" w:rsidRPr="00893E7D" w:rsidRDefault="004B7730" w:rsidP="004B7730">
      <w:pPr>
        <w:pStyle w:val="Style73"/>
        <w:widowControl/>
        <w:tabs>
          <w:tab w:val="left" w:pos="456"/>
        </w:tabs>
        <w:spacing w:line="240" w:lineRule="auto"/>
        <w:ind w:left="360"/>
        <w:rPr>
          <w:sz w:val="28"/>
          <w:szCs w:val="28"/>
        </w:rPr>
      </w:pPr>
    </w:p>
    <w:p w:rsidR="00B21132" w:rsidRPr="00893E7D" w:rsidRDefault="00B21132" w:rsidP="00893E7D">
      <w:pPr>
        <w:pStyle w:val="Style73"/>
        <w:widowControl/>
        <w:tabs>
          <w:tab w:val="left" w:pos="456"/>
        </w:tabs>
        <w:spacing w:line="240" w:lineRule="auto"/>
        <w:ind w:left="360"/>
        <w:rPr>
          <w:sz w:val="28"/>
          <w:szCs w:val="28"/>
        </w:rPr>
      </w:pPr>
    </w:p>
    <w:sectPr w:rsidR="00B21132" w:rsidRPr="00893E7D" w:rsidSect="00B54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BE" w:rsidRDefault="00245BBE" w:rsidP="000902E8">
      <w:pPr>
        <w:spacing w:after="0" w:line="240" w:lineRule="auto"/>
      </w:pPr>
      <w:r>
        <w:separator/>
      </w:r>
    </w:p>
  </w:endnote>
  <w:endnote w:type="continuationSeparator" w:id="1">
    <w:p w:rsidR="00245BBE" w:rsidRDefault="00245BBE" w:rsidP="0009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7" w:rsidRDefault="00B66F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344"/>
    </w:sdtPr>
    <w:sdtContent>
      <w:p w:rsidR="00B66FE7" w:rsidRDefault="008A6ED6">
        <w:pPr>
          <w:pStyle w:val="a5"/>
          <w:jc w:val="right"/>
        </w:pPr>
        <w:r>
          <w:fldChar w:fldCharType="begin"/>
        </w:r>
        <w:r w:rsidR="0010480E">
          <w:instrText xml:space="preserve"> PAGE   \* MERGEFORMAT </w:instrText>
        </w:r>
        <w:r>
          <w:fldChar w:fldCharType="separate"/>
        </w:r>
        <w:r w:rsidR="00050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FE7" w:rsidRDefault="00B66F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7" w:rsidRDefault="00B66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BE" w:rsidRDefault="00245BBE" w:rsidP="000902E8">
      <w:pPr>
        <w:spacing w:after="0" w:line="240" w:lineRule="auto"/>
      </w:pPr>
      <w:r>
        <w:separator/>
      </w:r>
    </w:p>
  </w:footnote>
  <w:footnote w:type="continuationSeparator" w:id="1">
    <w:p w:rsidR="00245BBE" w:rsidRDefault="00245BBE" w:rsidP="0009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7" w:rsidRDefault="00B66F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7" w:rsidRDefault="00B66F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7" w:rsidRDefault="00B66F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EC65E4"/>
    <w:multiLevelType w:val="hybridMultilevel"/>
    <w:tmpl w:val="CA0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D2030"/>
    <w:multiLevelType w:val="hybridMultilevel"/>
    <w:tmpl w:val="1DD2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1352"/>
    <w:multiLevelType w:val="hybridMultilevel"/>
    <w:tmpl w:val="3562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9776A"/>
    <w:multiLevelType w:val="hybridMultilevel"/>
    <w:tmpl w:val="FE1E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3263"/>
    <w:multiLevelType w:val="hybridMultilevel"/>
    <w:tmpl w:val="9ECC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337E"/>
    <w:multiLevelType w:val="hybridMultilevel"/>
    <w:tmpl w:val="66F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331D5"/>
    <w:multiLevelType w:val="singleLevel"/>
    <w:tmpl w:val="0DE2E2A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818741E"/>
    <w:multiLevelType w:val="multilevel"/>
    <w:tmpl w:val="CB6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D3CA3"/>
    <w:multiLevelType w:val="hybridMultilevel"/>
    <w:tmpl w:val="E4927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57ED8"/>
    <w:multiLevelType w:val="hybridMultilevel"/>
    <w:tmpl w:val="EC30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97DCC"/>
    <w:multiLevelType w:val="hybridMultilevel"/>
    <w:tmpl w:val="69C4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1AF"/>
    <w:rsid w:val="00010D99"/>
    <w:rsid w:val="00011AD9"/>
    <w:rsid w:val="000158EC"/>
    <w:rsid w:val="000162DD"/>
    <w:rsid w:val="00021BF3"/>
    <w:rsid w:val="00022193"/>
    <w:rsid w:val="00030C66"/>
    <w:rsid w:val="000369D6"/>
    <w:rsid w:val="000500AB"/>
    <w:rsid w:val="00055CF8"/>
    <w:rsid w:val="00056D6A"/>
    <w:rsid w:val="00057073"/>
    <w:rsid w:val="00062BAC"/>
    <w:rsid w:val="00063572"/>
    <w:rsid w:val="00065443"/>
    <w:rsid w:val="00066889"/>
    <w:rsid w:val="00066FED"/>
    <w:rsid w:val="00067498"/>
    <w:rsid w:val="0008113F"/>
    <w:rsid w:val="000819C3"/>
    <w:rsid w:val="00082D99"/>
    <w:rsid w:val="00086A2B"/>
    <w:rsid w:val="000871E6"/>
    <w:rsid w:val="000902E8"/>
    <w:rsid w:val="000A19B4"/>
    <w:rsid w:val="000B26FE"/>
    <w:rsid w:val="000B5B99"/>
    <w:rsid w:val="000C1269"/>
    <w:rsid w:val="000C44D1"/>
    <w:rsid w:val="000C482D"/>
    <w:rsid w:val="000C6ADF"/>
    <w:rsid w:val="000C7E8D"/>
    <w:rsid w:val="000E21B5"/>
    <w:rsid w:val="000E2401"/>
    <w:rsid w:val="000E3E28"/>
    <w:rsid w:val="000E53C0"/>
    <w:rsid w:val="000F13FC"/>
    <w:rsid w:val="001002F8"/>
    <w:rsid w:val="00102389"/>
    <w:rsid w:val="00103D2E"/>
    <w:rsid w:val="0010480E"/>
    <w:rsid w:val="00106E7F"/>
    <w:rsid w:val="001130BA"/>
    <w:rsid w:val="001137ED"/>
    <w:rsid w:val="0011636B"/>
    <w:rsid w:val="00116C28"/>
    <w:rsid w:val="00117460"/>
    <w:rsid w:val="00133C51"/>
    <w:rsid w:val="0014370E"/>
    <w:rsid w:val="00143D47"/>
    <w:rsid w:val="001444B0"/>
    <w:rsid w:val="00170C72"/>
    <w:rsid w:val="00180CF4"/>
    <w:rsid w:val="001837CB"/>
    <w:rsid w:val="00192C0C"/>
    <w:rsid w:val="00196257"/>
    <w:rsid w:val="001A1545"/>
    <w:rsid w:val="001A25B8"/>
    <w:rsid w:val="001B09E8"/>
    <w:rsid w:val="001B467C"/>
    <w:rsid w:val="001B6C0E"/>
    <w:rsid w:val="001C38C4"/>
    <w:rsid w:val="001C50AC"/>
    <w:rsid w:val="001C7F00"/>
    <w:rsid w:val="001F1602"/>
    <w:rsid w:val="002052C7"/>
    <w:rsid w:val="00206DC2"/>
    <w:rsid w:val="0020705A"/>
    <w:rsid w:val="00207C4F"/>
    <w:rsid w:val="00214664"/>
    <w:rsid w:val="00214C97"/>
    <w:rsid w:val="00225215"/>
    <w:rsid w:val="0023198F"/>
    <w:rsid w:val="002361C8"/>
    <w:rsid w:val="00242864"/>
    <w:rsid w:val="00245BBE"/>
    <w:rsid w:val="00246621"/>
    <w:rsid w:val="002642B0"/>
    <w:rsid w:val="0027568D"/>
    <w:rsid w:val="002779E4"/>
    <w:rsid w:val="00284A3D"/>
    <w:rsid w:val="0028660A"/>
    <w:rsid w:val="00290416"/>
    <w:rsid w:val="00291D79"/>
    <w:rsid w:val="002A4C82"/>
    <w:rsid w:val="002A768F"/>
    <w:rsid w:val="002B034C"/>
    <w:rsid w:val="002B774B"/>
    <w:rsid w:val="002B79C3"/>
    <w:rsid w:val="002D3EE2"/>
    <w:rsid w:val="002E0419"/>
    <w:rsid w:val="002E583A"/>
    <w:rsid w:val="00305B0C"/>
    <w:rsid w:val="00311507"/>
    <w:rsid w:val="00321806"/>
    <w:rsid w:val="00340E39"/>
    <w:rsid w:val="003442E5"/>
    <w:rsid w:val="0035098D"/>
    <w:rsid w:val="00363D37"/>
    <w:rsid w:val="00377D4E"/>
    <w:rsid w:val="00382CF6"/>
    <w:rsid w:val="00383E2C"/>
    <w:rsid w:val="003908F8"/>
    <w:rsid w:val="003933FB"/>
    <w:rsid w:val="0039401E"/>
    <w:rsid w:val="003A0A14"/>
    <w:rsid w:val="003B2080"/>
    <w:rsid w:val="003B53DC"/>
    <w:rsid w:val="003B5CA8"/>
    <w:rsid w:val="003C09AF"/>
    <w:rsid w:val="003C4BD8"/>
    <w:rsid w:val="003C69C8"/>
    <w:rsid w:val="003D71AF"/>
    <w:rsid w:val="003E5648"/>
    <w:rsid w:val="003F0EB9"/>
    <w:rsid w:val="003F255D"/>
    <w:rsid w:val="003F793D"/>
    <w:rsid w:val="004035C7"/>
    <w:rsid w:val="00406353"/>
    <w:rsid w:val="00406A7B"/>
    <w:rsid w:val="0041694E"/>
    <w:rsid w:val="0042547D"/>
    <w:rsid w:val="004313A5"/>
    <w:rsid w:val="00437943"/>
    <w:rsid w:val="0044163C"/>
    <w:rsid w:val="00445881"/>
    <w:rsid w:val="004574CE"/>
    <w:rsid w:val="00460ED6"/>
    <w:rsid w:val="00470EF0"/>
    <w:rsid w:val="00472209"/>
    <w:rsid w:val="0047601B"/>
    <w:rsid w:val="004807A6"/>
    <w:rsid w:val="00486551"/>
    <w:rsid w:val="00491B10"/>
    <w:rsid w:val="004933FA"/>
    <w:rsid w:val="004A0107"/>
    <w:rsid w:val="004A0200"/>
    <w:rsid w:val="004B635F"/>
    <w:rsid w:val="004B7730"/>
    <w:rsid w:val="004C0FF7"/>
    <w:rsid w:val="004C30FA"/>
    <w:rsid w:val="004C4A11"/>
    <w:rsid w:val="004C610C"/>
    <w:rsid w:val="004E10FA"/>
    <w:rsid w:val="004E3FD5"/>
    <w:rsid w:val="004E5495"/>
    <w:rsid w:val="004E656D"/>
    <w:rsid w:val="00501A9C"/>
    <w:rsid w:val="00514BE7"/>
    <w:rsid w:val="00533381"/>
    <w:rsid w:val="00545923"/>
    <w:rsid w:val="00557E0B"/>
    <w:rsid w:val="00564E09"/>
    <w:rsid w:val="00572855"/>
    <w:rsid w:val="00577E87"/>
    <w:rsid w:val="00583B04"/>
    <w:rsid w:val="0058474C"/>
    <w:rsid w:val="0058683A"/>
    <w:rsid w:val="00595D8F"/>
    <w:rsid w:val="005A3EC2"/>
    <w:rsid w:val="005B7FEC"/>
    <w:rsid w:val="005C5C7A"/>
    <w:rsid w:val="005E0BAC"/>
    <w:rsid w:val="005E1F73"/>
    <w:rsid w:val="005E3C76"/>
    <w:rsid w:val="005E41F6"/>
    <w:rsid w:val="005E5B3F"/>
    <w:rsid w:val="005E7FE7"/>
    <w:rsid w:val="005F6F58"/>
    <w:rsid w:val="005F70A1"/>
    <w:rsid w:val="00602A3F"/>
    <w:rsid w:val="00603B52"/>
    <w:rsid w:val="00604959"/>
    <w:rsid w:val="006164FD"/>
    <w:rsid w:val="00617303"/>
    <w:rsid w:val="00621390"/>
    <w:rsid w:val="006228DA"/>
    <w:rsid w:val="006244C3"/>
    <w:rsid w:val="006250D9"/>
    <w:rsid w:val="00626AF0"/>
    <w:rsid w:val="00631059"/>
    <w:rsid w:val="00635796"/>
    <w:rsid w:val="006402ED"/>
    <w:rsid w:val="00642797"/>
    <w:rsid w:val="00646AA1"/>
    <w:rsid w:val="00647B36"/>
    <w:rsid w:val="00650172"/>
    <w:rsid w:val="006508BD"/>
    <w:rsid w:val="00651914"/>
    <w:rsid w:val="0066328D"/>
    <w:rsid w:val="006715DF"/>
    <w:rsid w:val="00675166"/>
    <w:rsid w:val="00676CC4"/>
    <w:rsid w:val="00685E59"/>
    <w:rsid w:val="00690639"/>
    <w:rsid w:val="006930FA"/>
    <w:rsid w:val="00694CF4"/>
    <w:rsid w:val="006A08C9"/>
    <w:rsid w:val="006A41E8"/>
    <w:rsid w:val="006C0A7E"/>
    <w:rsid w:val="006C623A"/>
    <w:rsid w:val="006D718D"/>
    <w:rsid w:val="006E3381"/>
    <w:rsid w:val="006F0822"/>
    <w:rsid w:val="006F1FEA"/>
    <w:rsid w:val="006F46F3"/>
    <w:rsid w:val="00703388"/>
    <w:rsid w:val="00706BD3"/>
    <w:rsid w:val="00706CE4"/>
    <w:rsid w:val="00723A8B"/>
    <w:rsid w:val="00725264"/>
    <w:rsid w:val="007255E8"/>
    <w:rsid w:val="007318BD"/>
    <w:rsid w:val="00732166"/>
    <w:rsid w:val="007339FE"/>
    <w:rsid w:val="00750136"/>
    <w:rsid w:val="007531CD"/>
    <w:rsid w:val="0075645D"/>
    <w:rsid w:val="00767D9A"/>
    <w:rsid w:val="00774794"/>
    <w:rsid w:val="00781F4F"/>
    <w:rsid w:val="007901FF"/>
    <w:rsid w:val="007A40D7"/>
    <w:rsid w:val="007B3E7A"/>
    <w:rsid w:val="007C0E30"/>
    <w:rsid w:val="007C682E"/>
    <w:rsid w:val="007D557A"/>
    <w:rsid w:val="007E5E09"/>
    <w:rsid w:val="007F2470"/>
    <w:rsid w:val="00811ED3"/>
    <w:rsid w:val="008210D4"/>
    <w:rsid w:val="00825037"/>
    <w:rsid w:val="00826826"/>
    <w:rsid w:val="0084019A"/>
    <w:rsid w:val="00843850"/>
    <w:rsid w:val="00850924"/>
    <w:rsid w:val="0085517A"/>
    <w:rsid w:val="00855612"/>
    <w:rsid w:val="00856106"/>
    <w:rsid w:val="00863FFF"/>
    <w:rsid w:val="00866ACE"/>
    <w:rsid w:val="00875764"/>
    <w:rsid w:val="0087707C"/>
    <w:rsid w:val="008849DE"/>
    <w:rsid w:val="00891D24"/>
    <w:rsid w:val="00893E7D"/>
    <w:rsid w:val="008961C3"/>
    <w:rsid w:val="008A024E"/>
    <w:rsid w:val="008A257E"/>
    <w:rsid w:val="008A6ED6"/>
    <w:rsid w:val="008B0211"/>
    <w:rsid w:val="008B178D"/>
    <w:rsid w:val="008B39FE"/>
    <w:rsid w:val="008C144C"/>
    <w:rsid w:val="008C4B6F"/>
    <w:rsid w:val="008D2EAD"/>
    <w:rsid w:val="008D384F"/>
    <w:rsid w:val="008D454C"/>
    <w:rsid w:val="008E1ABC"/>
    <w:rsid w:val="008E3214"/>
    <w:rsid w:val="008E4407"/>
    <w:rsid w:val="008E76E4"/>
    <w:rsid w:val="008F2C98"/>
    <w:rsid w:val="008F7146"/>
    <w:rsid w:val="0090392B"/>
    <w:rsid w:val="00903B05"/>
    <w:rsid w:val="00912090"/>
    <w:rsid w:val="00915469"/>
    <w:rsid w:val="00934A27"/>
    <w:rsid w:val="0094025D"/>
    <w:rsid w:val="00941176"/>
    <w:rsid w:val="009529D8"/>
    <w:rsid w:val="009533AF"/>
    <w:rsid w:val="009549FC"/>
    <w:rsid w:val="00957702"/>
    <w:rsid w:val="00963494"/>
    <w:rsid w:val="00973C7C"/>
    <w:rsid w:val="009766E9"/>
    <w:rsid w:val="00982E65"/>
    <w:rsid w:val="009859EE"/>
    <w:rsid w:val="00992150"/>
    <w:rsid w:val="009934AA"/>
    <w:rsid w:val="00993E8F"/>
    <w:rsid w:val="009969D8"/>
    <w:rsid w:val="00997BC4"/>
    <w:rsid w:val="009A0E23"/>
    <w:rsid w:val="009B6745"/>
    <w:rsid w:val="009C6C05"/>
    <w:rsid w:val="009D0DFE"/>
    <w:rsid w:val="009D0EC7"/>
    <w:rsid w:val="009D2FE2"/>
    <w:rsid w:val="009D5B83"/>
    <w:rsid w:val="009D7151"/>
    <w:rsid w:val="009E7903"/>
    <w:rsid w:val="009F1379"/>
    <w:rsid w:val="009F448D"/>
    <w:rsid w:val="009F465D"/>
    <w:rsid w:val="00A012C3"/>
    <w:rsid w:val="00A01AA2"/>
    <w:rsid w:val="00A24FA8"/>
    <w:rsid w:val="00A25D69"/>
    <w:rsid w:val="00A30148"/>
    <w:rsid w:val="00A34FA4"/>
    <w:rsid w:val="00A422D4"/>
    <w:rsid w:val="00A51C15"/>
    <w:rsid w:val="00A53D23"/>
    <w:rsid w:val="00A540B5"/>
    <w:rsid w:val="00A6328B"/>
    <w:rsid w:val="00A90BD0"/>
    <w:rsid w:val="00AA13B4"/>
    <w:rsid w:val="00AA3C71"/>
    <w:rsid w:val="00AA3FE8"/>
    <w:rsid w:val="00AA48E3"/>
    <w:rsid w:val="00AA4A49"/>
    <w:rsid w:val="00AA56A5"/>
    <w:rsid w:val="00AB0FFA"/>
    <w:rsid w:val="00AB46D7"/>
    <w:rsid w:val="00AC06B7"/>
    <w:rsid w:val="00AC3375"/>
    <w:rsid w:val="00AC474C"/>
    <w:rsid w:val="00AC5DDC"/>
    <w:rsid w:val="00AC6674"/>
    <w:rsid w:val="00AD2A3F"/>
    <w:rsid w:val="00AD6C2B"/>
    <w:rsid w:val="00AE0B4F"/>
    <w:rsid w:val="00AE56DF"/>
    <w:rsid w:val="00AF007E"/>
    <w:rsid w:val="00AF2154"/>
    <w:rsid w:val="00AF6F16"/>
    <w:rsid w:val="00B04198"/>
    <w:rsid w:val="00B04A5D"/>
    <w:rsid w:val="00B054BA"/>
    <w:rsid w:val="00B21132"/>
    <w:rsid w:val="00B32007"/>
    <w:rsid w:val="00B468CA"/>
    <w:rsid w:val="00B51C31"/>
    <w:rsid w:val="00B53860"/>
    <w:rsid w:val="00B541A4"/>
    <w:rsid w:val="00B600EC"/>
    <w:rsid w:val="00B60E21"/>
    <w:rsid w:val="00B65169"/>
    <w:rsid w:val="00B66FE7"/>
    <w:rsid w:val="00B75C51"/>
    <w:rsid w:val="00B7622E"/>
    <w:rsid w:val="00B7774C"/>
    <w:rsid w:val="00B84526"/>
    <w:rsid w:val="00B92886"/>
    <w:rsid w:val="00BA2163"/>
    <w:rsid w:val="00BA5084"/>
    <w:rsid w:val="00BA7BB2"/>
    <w:rsid w:val="00BA7F1C"/>
    <w:rsid w:val="00BB19C1"/>
    <w:rsid w:val="00BB1CC7"/>
    <w:rsid w:val="00BB3B2E"/>
    <w:rsid w:val="00BB3F87"/>
    <w:rsid w:val="00BC5377"/>
    <w:rsid w:val="00BE7166"/>
    <w:rsid w:val="00BF4B63"/>
    <w:rsid w:val="00C05B22"/>
    <w:rsid w:val="00C0637B"/>
    <w:rsid w:val="00C329C4"/>
    <w:rsid w:val="00C34C59"/>
    <w:rsid w:val="00C35445"/>
    <w:rsid w:val="00C35CF5"/>
    <w:rsid w:val="00C37C52"/>
    <w:rsid w:val="00C542D3"/>
    <w:rsid w:val="00C56277"/>
    <w:rsid w:val="00C608FE"/>
    <w:rsid w:val="00C60E10"/>
    <w:rsid w:val="00C70886"/>
    <w:rsid w:val="00C733AF"/>
    <w:rsid w:val="00C771FA"/>
    <w:rsid w:val="00C77478"/>
    <w:rsid w:val="00C96207"/>
    <w:rsid w:val="00C9672A"/>
    <w:rsid w:val="00CA0F35"/>
    <w:rsid w:val="00CA1334"/>
    <w:rsid w:val="00CA3737"/>
    <w:rsid w:val="00CB1B59"/>
    <w:rsid w:val="00CB4267"/>
    <w:rsid w:val="00CB4D1A"/>
    <w:rsid w:val="00CC0BDC"/>
    <w:rsid w:val="00CC424F"/>
    <w:rsid w:val="00CD0314"/>
    <w:rsid w:val="00CE38A7"/>
    <w:rsid w:val="00CE3BF6"/>
    <w:rsid w:val="00CF025E"/>
    <w:rsid w:val="00CF68F5"/>
    <w:rsid w:val="00D03315"/>
    <w:rsid w:val="00D03F8E"/>
    <w:rsid w:val="00D122B8"/>
    <w:rsid w:val="00D1241C"/>
    <w:rsid w:val="00D172A4"/>
    <w:rsid w:val="00D20869"/>
    <w:rsid w:val="00D439FD"/>
    <w:rsid w:val="00D506A3"/>
    <w:rsid w:val="00D50C45"/>
    <w:rsid w:val="00D54F28"/>
    <w:rsid w:val="00D63789"/>
    <w:rsid w:val="00D63D9F"/>
    <w:rsid w:val="00D7341D"/>
    <w:rsid w:val="00D747C4"/>
    <w:rsid w:val="00D75AF8"/>
    <w:rsid w:val="00D86AAC"/>
    <w:rsid w:val="00D87863"/>
    <w:rsid w:val="00D93A46"/>
    <w:rsid w:val="00D963CE"/>
    <w:rsid w:val="00DA0166"/>
    <w:rsid w:val="00DA2A10"/>
    <w:rsid w:val="00DA3DD7"/>
    <w:rsid w:val="00DB0A06"/>
    <w:rsid w:val="00DB4896"/>
    <w:rsid w:val="00DC09B4"/>
    <w:rsid w:val="00DC7923"/>
    <w:rsid w:val="00DD0C45"/>
    <w:rsid w:val="00DD3B78"/>
    <w:rsid w:val="00DF10F2"/>
    <w:rsid w:val="00DF347D"/>
    <w:rsid w:val="00E03467"/>
    <w:rsid w:val="00E0636A"/>
    <w:rsid w:val="00E06909"/>
    <w:rsid w:val="00E22DC1"/>
    <w:rsid w:val="00E27E17"/>
    <w:rsid w:val="00E40933"/>
    <w:rsid w:val="00E50F2A"/>
    <w:rsid w:val="00E55429"/>
    <w:rsid w:val="00E557F0"/>
    <w:rsid w:val="00E62393"/>
    <w:rsid w:val="00E70D6D"/>
    <w:rsid w:val="00E72836"/>
    <w:rsid w:val="00E75916"/>
    <w:rsid w:val="00E82A4C"/>
    <w:rsid w:val="00E83AAC"/>
    <w:rsid w:val="00E86C34"/>
    <w:rsid w:val="00E87E93"/>
    <w:rsid w:val="00E90B01"/>
    <w:rsid w:val="00EB0E47"/>
    <w:rsid w:val="00EB3A94"/>
    <w:rsid w:val="00EB4673"/>
    <w:rsid w:val="00EB6641"/>
    <w:rsid w:val="00EC21F9"/>
    <w:rsid w:val="00ED1D4E"/>
    <w:rsid w:val="00ED5135"/>
    <w:rsid w:val="00EE0D51"/>
    <w:rsid w:val="00EE7403"/>
    <w:rsid w:val="00F0099B"/>
    <w:rsid w:val="00F23282"/>
    <w:rsid w:val="00F33473"/>
    <w:rsid w:val="00F40D06"/>
    <w:rsid w:val="00F4511C"/>
    <w:rsid w:val="00F47520"/>
    <w:rsid w:val="00F50735"/>
    <w:rsid w:val="00F605FF"/>
    <w:rsid w:val="00F61657"/>
    <w:rsid w:val="00F94D2B"/>
    <w:rsid w:val="00F964EA"/>
    <w:rsid w:val="00FA00E0"/>
    <w:rsid w:val="00FA5752"/>
    <w:rsid w:val="00FD2CAD"/>
    <w:rsid w:val="00FF1B2F"/>
    <w:rsid w:val="00FF213D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1AF"/>
  </w:style>
  <w:style w:type="paragraph" w:styleId="a5">
    <w:name w:val="footer"/>
    <w:basedOn w:val="a"/>
    <w:link w:val="a6"/>
    <w:uiPriority w:val="99"/>
    <w:unhideWhenUsed/>
    <w:rsid w:val="003D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AF"/>
  </w:style>
  <w:style w:type="paragraph" w:styleId="a7">
    <w:name w:val="Body Text"/>
    <w:basedOn w:val="a"/>
    <w:link w:val="a8"/>
    <w:uiPriority w:val="99"/>
    <w:semiHidden/>
    <w:unhideWhenUsed/>
    <w:rsid w:val="003D71AF"/>
    <w:pPr>
      <w:spacing w:after="120"/>
    </w:pPr>
  </w:style>
  <w:style w:type="character" w:customStyle="1" w:styleId="a8">
    <w:name w:val="Основной текст Знак"/>
    <w:basedOn w:val="a0"/>
    <w:link w:val="a7"/>
    <w:rsid w:val="003D71AF"/>
  </w:style>
  <w:style w:type="paragraph" w:styleId="a9">
    <w:name w:val="Body Text First Indent"/>
    <w:basedOn w:val="a7"/>
    <w:link w:val="aa"/>
    <w:semiHidden/>
    <w:unhideWhenUsed/>
    <w:rsid w:val="003D71A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semiHidden/>
    <w:rsid w:val="003D71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D71AF"/>
    <w:pPr>
      <w:spacing w:after="0" w:line="240" w:lineRule="auto"/>
    </w:pPr>
  </w:style>
  <w:style w:type="character" w:customStyle="1" w:styleId="Zag11">
    <w:name w:val="Zag_11"/>
    <w:rsid w:val="003D71AF"/>
  </w:style>
  <w:style w:type="paragraph" w:customStyle="1" w:styleId="txt">
    <w:name w:val="txt"/>
    <w:basedOn w:val="a"/>
    <w:rsid w:val="003D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D71AF"/>
    <w:rPr>
      <w:b/>
      <w:bCs/>
    </w:rPr>
  </w:style>
  <w:style w:type="character" w:customStyle="1" w:styleId="apple-converted-space">
    <w:name w:val="apple-converted-space"/>
    <w:basedOn w:val="a0"/>
    <w:rsid w:val="003D71AF"/>
  </w:style>
  <w:style w:type="character" w:styleId="ad">
    <w:name w:val="Emphasis"/>
    <w:basedOn w:val="a0"/>
    <w:uiPriority w:val="20"/>
    <w:qFormat/>
    <w:rsid w:val="003D71AF"/>
    <w:rPr>
      <w:i/>
      <w:iCs/>
    </w:rPr>
  </w:style>
  <w:style w:type="paragraph" w:customStyle="1" w:styleId="Style4">
    <w:name w:val="Style4"/>
    <w:basedOn w:val="a"/>
    <w:uiPriority w:val="99"/>
    <w:rsid w:val="003D71AF"/>
    <w:pPr>
      <w:widowControl w:val="0"/>
      <w:autoSpaceDE w:val="0"/>
      <w:autoSpaceDN w:val="0"/>
      <w:adjustRightInd w:val="0"/>
      <w:spacing w:after="0" w:line="310" w:lineRule="exact"/>
      <w:ind w:firstLine="211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D71AF"/>
    <w:pPr>
      <w:widowControl w:val="0"/>
      <w:autoSpaceDE w:val="0"/>
      <w:autoSpaceDN w:val="0"/>
      <w:adjustRightInd w:val="0"/>
      <w:spacing w:after="0" w:line="326" w:lineRule="exact"/>
      <w:ind w:firstLine="274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D71AF"/>
    <w:pPr>
      <w:widowControl w:val="0"/>
      <w:autoSpaceDE w:val="0"/>
      <w:autoSpaceDN w:val="0"/>
      <w:adjustRightInd w:val="0"/>
      <w:spacing w:after="0" w:line="300" w:lineRule="exact"/>
      <w:ind w:firstLine="278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D71AF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3D71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sid w:val="003D71AF"/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3D71A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3">
    <w:name w:val="Style73"/>
    <w:basedOn w:val="a"/>
    <w:rsid w:val="003D71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3D71A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3D71AF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e">
    <w:name w:val="Normal (Web)"/>
    <w:basedOn w:val="a"/>
    <w:uiPriority w:val="99"/>
    <w:unhideWhenUsed/>
    <w:rsid w:val="003D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71AF"/>
    <w:pPr>
      <w:widowControl w:val="0"/>
      <w:autoSpaceDE w:val="0"/>
      <w:autoSpaceDN w:val="0"/>
      <w:adjustRightInd w:val="0"/>
      <w:spacing w:after="0" w:line="413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3D71AF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2361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ertext">
    <w:name w:val="headertext"/>
    <w:basedOn w:val="a"/>
    <w:rsid w:val="0059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72209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A0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Ноутбук 8</cp:lastModifiedBy>
  <cp:revision>163</cp:revision>
  <cp:lastPrinted>2023-09-06T06:16:00Z</cp:lastPrinted>
  <dcterms:created xsi:type="dcterms:W3CDTF">2018-08-16T13:43:00Z</dcterms:created>
  <dcterms:modified xsi:type="dcterms:W3CDTF">2023-10-02T02:55:00Z</dcterms:modified>
</cp:coreProperties>
</file>